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C1" w:rsidRPr="005E517C" w:rsidRDefault="00A47BC1" w:rsidP="00A47BC1">
      <w:pPr>
        <w:jc w:val="center"/>
        <w:rPr>
          <w:rFonts w:hint="eastAsia"/>
          <w:color w:val="000000"/>
          <w:sz w:val="28"/>
          <w:szCs w:val="28"/>
        </w:rPr>
      </w:pPr>
      <w:r w:rsidRPr="005E517C">
        <w:rPr>
          <w:rFonts w:hint="eastAsia"/>
          <w:color w:val="000000"/>
          <w:sz w:val="28"/>
          <w:szCs w:val="28"/>
        </w:rPr>
        <w:t>《</w:t>
      </w:r>
      <w:r w:rsidR="00AD2F66" w:rsidRPr="005E517C">
        <w:rPr>
          <w:rFonts w:hint="eastAsia"/>
          <w:color w:val="000000"/>
          <w:sz w:val="28"/>
          <w:szCs w:val="28"/>
        </w:rPr>
        <w:t>电子封装工艺</w:t>
      </w:r>
      <w:r w:rsidRPr="005E517C">
        <w:rPr>
          <w:rFonts w:hint="eastAsia"/>
          <w:color w:val="000000"/>
          <w:sz w:val="28"/>
          <w:szCs w:val="28"/>
        </w:rPr>
        <w:t>》教学大纲</w:t>
      </w:r>
    </w:p>
    <w:p w:rsidR="00A47BC1" w:rsidRPr="005E517C" w:rsidRDefault="00A47BC1" w:rsidP="00A47BC1">
      <w:pPr>
        <w:numPr>
          <w:ilvl w:val="0"/>
          <w:numId w:val="14"/>
        </w:numPr>
        <w:spacing w:line="300" w:lineRule="auto"/>
        <w:rPr>
          <w:b/>
          <w:color w:val="000000"/>
          <w:szCs w:val="21"/>
        </w:rPr>
      </w:pPr>
      <w:r w:rsidRPr="005E517C">
        <w:rPr>
          <w:rFonts w:hint="eastAsia"/>
          <w:b/>
          <w:color w:val="000000"/>
          <w:szCs w:val="21"/>
        </w:rPr>
        <w:t>课程编号</w:t>
      </w:r>
      <w:r w:rsidR="007602AA" w:rsidRPr="005E517C">
        <w:rPr>
          <w:color w:val="000000"/>
          <w:szCs w:val="21"/>
        </w:rPr>
        <w:t>10009</w:t>
      </w:r>
      <w:r w:rsidR="007602AA" w:rsidRPr="005E517C">
        <w:rPr>
          <w:rStyle w:val="emtidy-4"/>
          <w:color w:val="000000"/>
          <w:szCs w:val="21"/>
        </w:rPr>
        <w:t>3105</w:t>
      </w:r>
    </w:p>
    <w:p w:rsidR="00A47BC1" w:rsidRPr="005E517C" w:rsidRDefault="00A47BC1" w:rsidP="00A47BC1">
      <w:pPr>
        <w:numPr>
          <w:ilvl w:val="0"/>
          <w:numId w:val="14"/>
        </w:numPr>
        <w:spacing w:line="300" w:lineRule="auto"/>
        <w:ind w:left="357" w:hanging="357"/>
        <w:rPr>
          <w:rFonts w:hint="eastAsia"/>
          <w:b/>
          <w:color w:val="000000"/>
          <w:szCs w:val="21"/>
        </w:rPr>
      </w:pPr>
      <w:r w:rsidRPr="005E517C">
        <w:rPr>
          <w:rFonts w:hint="eastAsia"/>
          <w:b/>
          <w:color w:val="000000"/>
          <w:szCs w:val="21"/>
        </w:rPr>
        <w:t>课程名称</w:t>
      </w:r>
      <w:r w:rsidRPr="005E517C">
        <w:rPr>
          <w:rFonts w:hint="eastAsia"/>
          <w:b/>
          <w:color w:val="000000"/>
          <w:szCs w:val="21"/>
        </w:rPr>
        <w:t xml:space="preserve"> </w:t>
      </w:r>
      <w:r w:rsidR="007602AA" w:rsidRPr="005E517C">
        <w:rPr>
          <w:rFonts w:hint="eastAsia"/>
          <w:color w:val="000000"/>
          <w:szCs w:val="21"/>
        </w:rPr>
        <w:t>电子封装工艺</w:t>
      </w:r>
    </w:p>
    <w:p w:rsidR="00A47BC1" w:rsidRPr="005E517C" w:rsidRDefault="00A47BC1" w:rsidP="00A47BC1">
      <w:pPr>
        <w:numPr>
          <w:ilvl w:val="0"/>
          <w:numId w:val="14"/>
        </w:numPr>
        <w:spacing w:line="300" w:lineRule="auto"/>
        <w:ind w:left="357" w:hanging="357"/>
        <w:rPr>
          <w:rFonts w:hint="eastAsia"/>
          <w:color w:val="000000"/>
          <w:szCs w:val="21"/>
        </w:rPr>
      </w:pPr>
      <w:r w:rsidRPr="005E517C">
        <w:rPr>
          <w:rFonts w:hint="eastAsia"/>
          <w:b/>
          <w:color w:val="000000"/>
          <w:szCs w:val="21"/>
        </w:rPr>
        <w:t>高等教育层次：</w:t>
      </w:r>
      <w:r w:rsidRPr="005E517C">
        <w:rPr>
          <w:rFonts w:hint="eastAsia"/>
          <w:color w:val="000000"/>
          <w:szCs w:val="21"/>
        </w:rPr>
        <w:t>本科</w:t>
      </w:r>
    </w:p>
    <w:p w:rsidR="00A47BC1" w:rsidRPr="005E517C" w:rsidRDefault="00A47BC1" w:rsidP="00A47BC1">
      <w:pPr>
        <w:numPr>
          <w:ilvl w:val="0"/>
          <w:numId w:val="14"/>
        </w:numPr>
        <w:spacing w:line="300" w:lineRule="auto"/>
        <w:ind w:left="357" w:hanging="357"/>
        <w:rPr>
          <w:color w:val="000000"/>
          <w:szCs w:val="21"/>
        </w:rPr>
      </w:pPr>
      <w:r w:rsidRPr="005E517C">
        <w:rPr>
          <w:rFonts w:hint="eastAsia"/>
          <w:b/>
          <w:color w:val="000000"/>
          <w:szCs w:val="21"/>
        </w:rPr>
        <w:t>课程在培养方案中的地位：</w:t>
      </w:r>
    </w:p>
    <w:p w:rsidR="00A47BC1" w:rsidRPr="005E517C" w:rsidRDefault="00A47BC1" w:rsidP="00A47BC1">
      <w:pPr>
        <w:spacing w:line="300" w:lineRule="auto"/>
        <w:ind w:left="360"/>
        <w:rPr>
          <w:color w:val="000000"/>
          <w:szCs w:val="21"/>
        </w:rPr>
      </w:pPr>
      <w:r w:rsidRPr="005E517C">
        <w:rPr>
          <w:rFonts w:hint="eastAsia"/>
          <w:color w:val="000000"/>
          <w:szCs w:val="21"/>
        </w:rPr>
        <w:t>课程性质：必修</w:t>
      </w:r>
    </w:p>
    <w:p w:rsidR="00A47BC1" w:rsidRPr="005E517C" w:rsidRDefault="00A47BC1" w:rsidP="00A47BC1">
      <w:pPr>
        <w:spacing w:line="300" w:lineRule="auto"/>
        <w:ind w:left="357"/>
        <w:rPr>
          <w:color w:val="000000"/>
          <w:szCs w:val="21"/>
        </w:rPr>
      </w:pPr>
      <w:r w:rsidRPr="005E517C">
        <w:rPr>
          <w:rFonts w:hint="eastAsia"/>
          <w:color w:val="000000"/>
          <w:szCs w:val="21"/>
        </w:rPr>
        <w:t>对应于</w:t>
      </w:r>
      <w:r w:rsidR="00E927C7" w:rsidRPr="005E517C">
        <w:rPr>
          <w:rFonts w:hint="eastAsia"/>
          <w:color w:val="000000"/>
          <w:szCs w:val="21"/>
        </w:rPr>
        <w:t>电子封装技术</w:t>
      </w:r>
      <w:r w:rsidRPr="005E517C">
        <w:rPr>
          <w:rFonts w:hint="eastAsia"/>
          <w:color w:val="000000"/>
          <w:szCs w:val="21"/>
        </w:rPr>
        <w:t>专业；属于：</w:t>
      </w:r>
      <w:r w:rsidR="00B15E23">
        <w:rPr>
          <w:rFonts w:hint="eastAsia"/>
          <w:color w:val="000000"/>
          <w:szCs w:val="21"/>
        </w:rPr>
        <w:t>A</w:t>
      </w:r>
      <w:r w:rsidRPr="005E517C">
        <w:rPr>
          <w:rFonts w:hint="eastAsia"/>
          <w:color w:val="000000"/>
          <w:szCs w:val="21"/>
        </w:rPr>
        <w:t>Z</w:t>
      </w:r>
      <w:r w:rsidRPr="005E517C">
        <w:rPr>
          <w:rFonts w:hint="eastAsia"/>
          <w:color w:val="000000"/>
          <w:szCs w:val="21"/>
        </w:rPr>
        <w:t>专业课程基本模块</w:t>
      </w:r>
    </w:p>
    <w:p w:rsidR="00A47BC1" w:rsidRPr="005E517C" w:rsidRDefault="00A47BC1" w:rsidP="00A47BC1">
      <w:pPr>
        <w:numPr>
          <w:ilvl w:val="0"/>
          <w:numId w:val="14"/>
        </w:numPr>
        <w:spacing w:line="300" w:lineRule="auto"/>
        <w:ind w:left="357" w:hanging="357"/>
        <w:rPr>
          <w:rFonts w:hint="eastAsia"/>
          <w:color w:val="000000"/>
          <w:szCs w:val="21"/>
        </w:rPr>
      </w:pPr>
      <w:r w:rsidRPr="005E517C">
        <w:rPr>
          <w:rFonts w:hint="eastAsia"/>
          <w:b/>
          <w:color w:val="000000"/>
          <w:szCs w:val="21"/>
        </w:rPr>
        <w:t>开课学年及学期</w:t>
      </w:r>
      <w:r w:rsidRPr="005E517C">
        <w:rPr>
          <w:rFonts w:hint="eastAsia"/>
          <w:b/>
          <w:color w:val="000000"/>
          <w:szCs w:val="21"/>
        </w:rPr>
        <w:t xml:space="preserve"> </w:t>
      </w:r>
      <w:r w:rsidR="00740A68" w:rsidRPr="005E517C">
        <w:rPr>
          <w:rFonts w:hint="eastAsia"/>
          <w:b/>
          <w:color w:val="000000"/>
          <w:szCs w:val="21"/>
        </w:rPr>
        <w:t xml:space="preserve"> </w:t>
      </w:r>
      <w:r w:rsidRPr="005E517C">
        <w:rPr>
          <w:rFonts w:hint="eastAsia"/>
          <w:color w:val="000000"/>
          <w:szCs w:val="21"/>
        </w:rPr>
        <w:t>强制</w:t>
      </w:r>
      <w:r w:rsidR="00AD2F66" w:rsidRPr="005E517C">
        <w:rPr>
          <w:rFonts w:hint="eastAsia"/>
          <w:color w:val="000000"/>
          <w:szCs w:val="21"/>
        </w:rPr>
        <w:t>，大学三年级</w:t>
      </w:r>
      <w:r w:rsidR="00A94A8D">
        <w:rPr>
          <w:rFonts w:hint="eastAsia"/>
          <w:color w:val="000000"/>
          <w:szCs w:val="21"/>
        </w:rPr>
        <w:t>第六学期</w:t>
      </w:r>
    </w:p>
    <w:p w:rsidR="00A47BC1" w:rsidRPr="005E517C" w:rsidRDefault="00A47BC1" w:rsidP="00A47BC1">
      <w:pPr>
        <w:numPr>
          <w:ilvl w:val="0"/>
          <w:numId w:val="14"/>
        </w:numPr>
        <w:spacing w:line="300" w:lineRule="auto"/>
        <w:ind w:left="357" w:hanging="357"/>
        <w:rPr>
          <w:rFonts w:hint="eastAsia"/>
          <w:color w:val="000000"/>
          <w:szCs w:val="21"/>
        </w:rPr>
      </w:pPr>
      <w:r w:rsidRPr="005E517C">
        <w:rPr>
          <w:rFonts w:hint="eastAsia"/>
          <w:b/>
          <w:color w:val="000000"/>
          <w:szCs w:val="21"/>
        </w:rPr>
        <w:t>先修课程（</w:t>
      </w:r>
      <w:r w:rsidRPr="005E517C">
        <w:rPr>
          <w:rFonts w:ascii="宋体" w:hAnsi="宋体" w:hint="eastAsia"/>
          <w:color w:val="000000"/>
          <w:szCs w:val="21"/>
        </w:rPr>
        <w:t>a</w:t>
      </w:r>
      <w:r w:rsidRPr="005E517C">
        <w:rPr>
          <w:rFonts w:hint="eastAsia"/>
          <w:color w:val="000000"/>
          <w:szCs w:val="21"/>
        </w:rPr>
        <w:t>必须先修且考试通过的课程，</w:t>
      </w:r>
      <w:r w:rsidRPr="005E517C">
        <w:rPr>
          <w:rFonts w:ascii="宋体" w:hAnsi="宋体" w:hint="eastAsia"/>
          <w:color w:val="000000"/>
          <w:szCs w:val="21"/>
        </w:rPr>
        <w:t>b</w:t>
      </w:r>
      <w:r w:rsidRPr="005E517C">
        <w:rPr>
          <w:rFonts w:hint="eastAsia"/>
          <w:color w:val="000000"/>
          <w:szCs w:val="21"/>
        </w:rPr>
        <w:t>必须先修过的课程，</w:t>
      </w:r>
      <w:r w:rsidRPr="005E517C">
        <w:rPr>
          <w:rFonts w:ascii="宋体" w:hAnsi="宋体" w:hint="eastAsia"/>
          <w:color w:val="000000"/>
          <w:szCs w:val="21"/>
        </w:rPr>
        <w:t>c</w:t>
      </w:r>
      <w:r w:rsidRPr="005E517C">
        <w:rPr>
          <w:rFonts w:hint="eastAsia"/>
          <w:color w:val="000000"/>
          <w:szCs w:val="21"/>
        </w:rPr>
        <w:t xml:space="preserve"> </w:t>
      </w:r>
      <w:r w:rsidRPr="005E517C">
        <w:rPr>
          <w:rFonts w:hint="eastAsia"/>
          <w:color w:val="000000"/>
          <w:szCs w:val="21"/>
        </w:rPr>
        <w:t>建议先修的课程</w:t>
      </w:r>
      <w:r w:rsidRPr="005E517C">
        <w:rPr>
          <w:rFonts w:hint="eastAsia"/>
          <w:b/>
          <w:color w:val="000000"/>
          <w:szCs w:val="21"/>
        </w:rPr>
        <w:t>）</w:t>
      </w:r>
      <w:r w:rsidRPr="005E517C">
        <w:rPr>
          <w:rFonts w:hint="eastAsia"/>
          <w:color w:val="000000"/>
          <w:szCs w:val="21"/>
        </w:rPr>
        <w:t xml:space="preserve"> </w:t>
      </w:r>
    </w:p>
    <w:p w:rsidR="00F9681C" w:rsidRPr="005E517C" w:rsidRDefault="00A47BC1" w:rsidP="00F9681C">
      <w:pPr>
        <w:spacing w:line="360" w:lineRule="auto"/>
        <w:ind w:firstLineChars="400" w:firstLine="840"/>
        <w:jc w:val="left"/>
        <w:rPr>
          <w:rFonts w:ascii="宋体" w:hAnsi="宋体" w:hint="eastAsia"/>
          <w:color w:val="000000"/>
          <w:szCs w:val="21"/>
        </w:rPr>
      </w:pPr>
      <w:r w:rsidRPr="005E517C">
        <w:rPr>
          <w:rFonts w:ascii="宋体" w:hAnsi="宋体" w:hint="eastAsia"/>
          <w:color w:val="000000"/>
          <w:szCs w:val="21"/>
        </w:rPr>
        <w:t>a</w:t>
      </w:r>
      <w:r w:rsidR="00E927C7" w:rsidRPr="005E517C">
        <w:rPr>
          <w:rFonts w:ascii="宋体" w:hAnsi="宋体" w:hint="eastAsia"/>
          <w:color w:val="000000"/>
          <w:szCs w:val="21"/>
        </w:rPr>
        <w:t>电子制造工程概论，材料科学基础，微连接基础</w:t>
      </w:r>
    </w:p>
    <w:p w:rsidR="00A47BC1" w:rsidRPr="005E517C" w:rsidRDefault="00A47BC1" w:rsidP="00F9681C">
      <w:pPr>
        <w:numPr>
          <w:ilvl w:val="0"/>
          <w:numId w:val="14"/>
        </w:numPr>
        <w:spacing w:line="360" w:lineRule="auto"/>
        <w:jc w:val="left"/>
        <w:rPr>
          <w:rFonts w:ascii="宋体" w:hAnsi="宋体" w:hint="eastAsia"/>
          <w:color w:val="000000"/>
          <w:szCs w:val="21"/>
        </w:rPr>
      </w:pPr>
      <w:r w:rsidRPr="005E517C">
        <w:rPr>
          <w:rFonts w:hint="eastAsia"/>
          <w:b/>
          <w:color w:val="000000"/>
          <w:szCs w:val="21"/>
        </w:rPr>
        <w:t>课程总学分：</w:t>
      </w:r>
      <w:r w:rsidRPr="005E517C">
        <w:rPr>
          <w:rFonts w:hint="eastAsia"/>
          <w:color w:val="000000"/>
          <w:szCs w:val="21"/>
        </w:rPr>
        <w:t>3.0</w:t>
      </w:r>
      <w:r w:rsidRPr="005E517C">
        <w:rPr>
          <w:rFonts w:hint="eastAsia"/>
          <w:color w:val="000000"/>
          <w:szCs w:val="21"/>
        </w:rPr>
        <w:t>，</w:t>
      </w:r>
      <w:r w:rsidRPr="005E517C">
        <w:rPr>
          <w:rFonts w:hint="eastAsia"/>
          <w:b/>
          <w:color w:val="000000"/>
          <w:szCs w:val="21"/>
        </w:rPr>
        <w:t>总学时</w:t>
      </w:r>
      <w:r w:rsidRPr="005E517C">
        <w:rPr>
          <w:rFonts w:hint="eastAsia"/>
          <w:b/>
          <w:color w:val="000000"/>
          <w:szCs w:val="21"/>
        </w:rPr>
        <w:t>:</w:t>
      </w:r>
      <w:r w:rsidR="0043197B" w:rsidRPr="005E517C">
        <w:rPr>
          <w:rFonts w:hint="eastAsia"/>
          <w:color w:val="000000"/>
          <w:szCs w:val="21"/>
        </w:rPr>
        <w:t xml:space="preserve">56 </w:t>
      </w:r>
      <w:r w:rsidR="0043197B" w:rsidRPr="005E517C">
        <w:rPr>
          <w:rFonts w:hint="eastAsia"/>
          <w:color w:val="000000"/>
          <w:szCs w:val="21"/>
        </w:rPr>
        <w:t>（其中实验学时：</w:t>
      </w:r>
      <w:r w:rsidR="0043197B" w:rsidRPr="005E517C">
        <w:rPr>
          <w:rFonts w:hint="eastAsia"/>
          <w:color w:val="000000"/>
          <w:szCs w:val="21"/>
        </w:rPr>
        <w:t>16</w:t>
      </w:r>
      <w:r w:rsidR="0043197B" w:rsidRPr="005E517C">
        <w:rPr>
          <w:rFonts w:hint="eastAsia"/>
          <w:color w:val="000000"/>
          <w:szCs w:val="21"/>
        </w:rPr>
        <w:t>）</w:t>
      </w:r>
      <w:r w:rsidRPr="005E517C">
        <w:rPr>
          <w:rFonts w:hint="eastAsia"/>
          <w:color w:val="000000"/>
          <w:szCs w:val="21"/>
        </w:rPr>
        <w:t>；</w:t>
      </w:r>
      <w:r w:rsidRPr="005E517C">
        <w:rPr>
          <w:rFonts w:hint="eastAsia"/>
          <w:color w:val="000000"/>
          <w:szCs w:val="21"/>
        </w:rPr>
        <w:t xml:space="preserve"> </w:t>
      </w:r>
    </w:p>
    <w:p w:rsidR="00A47BC1" w:rsidRPr="005E517C" w:rsidRDefault="00A47BC1" w:rsidP="00A47BC1">
      <w:pPr>
        <w:numPr>
          <w:ilvl w:val="0"/>
          <w:numId w:val="14"/>
        </w:numPr>
        <w:spacing w:line="300" w:lineRule="auto"/>
        <w:ind w:left="357" w:hanging="357"/>
        <w:rPr>
          <w:rFonts w:hint="eastAsia"/>
          <w:color w:val="000000"/>
          <w:szCs w:val="21"/>
        </w:rPr>
      </w:pPr>
      <w:r w:rsidRPr="005E517C">
        <w:rPr>
          <w:rFonts w:hint="eastAsia"/>
          <w:b/>
          <w:color w:val="000000"/>
          <w:szCs w:val="21"/>
        </w:rPr>
        <w:t>课程教学形式：</w:t>
      </w:r>
      <w:r w:rsidRPr="005E517C">
        <w:rPr>
          <w:rFonts w:hint="eastAsia"/>
          <w:color w:val="000000"/>
          <w:szCs w:val="21"/>
        </w:rPr>
        <w:t>0</w:t>
      </w:r>
      <w:r w:rsidRPr="005E517C">
        <w:rPr>
          <w:rFonts w:hint="eastAsia"/>
          <w:color w:val="000000"/>
          <w:szCs w:val="21"/>
        </w:rPr>
        <w:t>普通课程</w:t>
      </w:r>
    </w:p>
    <w:p w:rsidR="00A47BC1" w:rsidRPr="005E517C" w:rsidRDefault="00A47BC1" w:rsidP="00A47BC1">
      <w:pPr>
        <w:numPr>
          <w:ilvl w:val="0"/>
          <w:numId w:val="14"/>
        </w:numPr>
        <w:spacing w:line="300" w:lineRule="auto"/>
        <w:ind w:left="357" w:hanging="357"/>
        <w:rPr>
          <w:rFonts w:hint="eastAsia"/>
          <w:b/>
          <w:color w:val="000000"/>
          <w:szCs w:val="21"/>
        </w:rPr>
      </w:pPr>
      <w:r w:rsidRPr="005E517C">
        <w:rPr>
          <w:rFonts w:hint="eastAsia"/>
          <w:b/>
          <w:color w:val="000000"/>
          <w:szCs w:val="21"/>
        </w:rPr>
        <w:t>课程教学目标与教学效果评价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5"/>
        <w:gridCol w:w="1527"/>
        <w:gridCol w:w="1543"/>
        <w:gridCol w:w="1667"/>
        <w:gridCol w:w="1616"/>
      </w:tblGrid>
      <w:tr w:rsidR="00A47BC1" w:rsidRPr="005E517C" w:rsidTr="00402727">
        <w:trPr>
          <w:trHeight w:val="1151"/>
        </w:trPr>
        <w:tc>
          <w:tcPr>
            <w:tcW w:w="2175" w:type="dxa"/>
            <w:vMerge w:val="restart"/>
            <w:shd w:val="clear" w:color="auto" w:fill="auto"/>
          </w:tcPr>
          <w:p w:rsidR="00A47BC1" w:rsidRPr="005E517C" w:rsidRDefault="00A47BC1" w:rsidP="00935144">
            <w:pPr>
              <w:spacing w:line="300" w:lineRule="auto"/>
              <w:rPr>
                <w:rFonts w:hint="eastAsia"/>
                <w:color w:val="000000"/>
              </w:rPr>
            </w:pPr>
            <w:r w:rsidRPr="005E517C">
              <w:rPr>
                <w:rFonts w:hint="eastAsia"/>
                <w:color w:val="000000"/>
              </w:rPr>
              <w:t>课程教学目标（给出知识能力素养各方面的的具体教学结果）</w:t>
            </w:r>
            <w:r w:rsidRPr="005E517C">
              <w:rPr>
                <w:rFonts w:hint="eastAsia"/>
                <w:color w:val="000000"/>
              </w:rPr>
              <w:t>(</w:t>
            </w:r>
            <w:r w:rsidRPr="005E517C">
              <w:rPr>
                <w:rFonts w:hint="eastAsia"/>
                <w:color w:val="000000"/>
              </w:rPr>
              <w:t>必填</w:t>
            </w:r>
            <w:r w:rsidRPr="005E517C">
              <w:rPr>
                <w:rFonts w:hint="eastAsia"/>
                <w:color w:val="000000"/>
              </w:rPr>
              <w:t>)</w:t>
            </w:r>
          </w:p>
        </w:tc>
        <w:tc>
          <w:tcPr>
            <w:tcW w:w="6353" w:type="dxa"/>
            <w:gridSpan w:val="4"/>
            <w:shd w:val="clear" w:color="auto" w:fill="auto"/>
            <w:vAlign w:val="center"/>
          </w:tcPr>
          <w:p w:rsidR="00A47BC1" w:rsidRPr="005E517C" w:rsidRDefault="00A47BC1" w:rsidP="00935144">
            <w:pPr>
              <w:spacing w:line="300" w:lineRule="auto"/>
              <w:jc w:val="center"/>
              <w:rPr>
                <w:rFonts w:hint="eastAsia"/>
                <w:color w:val="000000"/>
              </w:rPr>
            </w:pPr>
            <w:r w:rsidRPr="005E517C">
              <w:rPr>
                <w:rFonts w:hint="eastAsia"/>
                <w:color w:val="000000"/>
              </w:rPr>
              <w:t>教学效果评价</w:t>
            </w:r>
          </w:p>
        </w:tc>
      </w:tr>
      <w:tr w:rsidR="00A47BC1" w:rsidRPr="005E517C" w:rsidTr="00402727">
        <w:trPr>
          <w:trHeight w:val="572"/>
        </w:trPr>
        <w:tc>
          <w:tcPr>
            <w:tcW w:w="2175" w:type="dxa"/>
            <w:vMerge/>
            <w:shd w:val="clear" w:color="auto" w:fill="auto"/>
          </w:tcPr>
          <w:p w:rsidR="00A47BC1" w:rsidRPr="005E517C" w:rsidRDefault="00A47BC1" w:rsidP="00935144">
            <w:pPr>
              <w:spacing w:line="300" w:lineRule="auto"/>
              <w:rPr>
                <w:rFonts w:hint="eastAsia"/>
                <w:color w:val="000000"/>
              </w:rPr>
            </w:pPr>
          </w:p>
        </w:tc>
        <w:tc>
          <w:tcPr>
            <w:tcW w:w="1527" w:type="dxa"/>
            <w:shd w:val="clear" w:color="auto" w:fill="auto"/>
            <w:vAlign w:val="center"/>
          </w:tcPr>
          <w:p w:rsidR="00A47BC1" w:rsidRPr="005E517C" w:rsidRDefault="00A47BC1" w:rsidP="00935144">
            <w:pPr>
              <w:spacing w:line="300" w:lineRule="auto"/>
              <w:jc w:val="center"/>
              <w:rPr>
                <w:rFonts w:hint="eastAsia"/>
                <w:color w:val="000000"/>
              </w:rPr>
            </w:pPr>
            <w:r w:rsidRPr="005E517C">
              <w:rPr>
                <w:rFonts w:hint="eastAsia"/>
                <w:color w:val="000000"/>
              </w:rPr>
              <w:t>不及格</w:t>
            </w:r>
          </w:p>
        </w:tc>
        <w:tc>
          <w:tcPr>
            <w:tcW w:w="1543" w:type="dxa"/>
            <w:shd w:val="clear" w:color="auto" w:fill="auto"/>
            <w:vAlign w:val="center"/>
          </w:tcPr>
          <w:p w:rsidR="00A47BC1" w:rsidRPr="005E517C" w:rsidRDefault="00A47BC1" w:rsidP="00935144">
            <w:pPr>
              <w:spacing w:line="300" w:lineRule="auto"/>
              <w:jc w:val="center"/>
              <w:rPr>
                <w:rFonts w:hint="eastAsia"/>
                <w:color w:val="000000"/>
              </w:rPr>
            </w:pPr>
            <w:r w:rsidRPr="005E517C">
              <w:rPr>
                <w:rFonts w:hint="eastAsia"/>
                <w:color w:val="000000"/>
              </w:rPr>
              <w:t>及格，中</w:t>
            </w:r>
          </w:p>
        </w:tc>
        <w:tc>
          <w:tcPr>
            <w:tcW w:w="1667" w:type="dxa"/>
            <w:shd w:val="clear" w:color="auto" w:fill="auto"/>
            <w:vAlign w:val="center"/>
          </w:tcPr>
          <w:p w:rsidR="00A47BC1" w:rsidRPr="005E517C" w:rsidRDefault="00A47BC1" w:rsidP="00935144">
            <w:pPr>
              <w:spacing w:line="300" w:lineRule="auto"/>
              <w:jc w:val="center"/>
              <w:rPr>
                <w:rFonts w:hint="eastAsia"/>
                <w:color w:val="000000"/>
              </w:rPr>
            </w:pPr>
            <w:r w:rsidRPr="005E517C">
              <w:rPr>
                <w:rFonts w:hint="eastAsia"/>
                <w:color w:val="000000"/>
              </w:rPr>
              <w:t>良</w:t>
            </w:r>
          </w:p>
        </w:tc>
        <w:tc>
          <w:tcPr>
            <w:tcW w:w="1616" w:type="dxa"/>
            <w:shd w:val="clear" w:color="auto" w:fill="auto"/>
            <w:vAlign w:val="center"/>
          </w:tcPr>
          <w:p w:rsidR="00A47BC1" w:rsidRPr="005E517C" w:rsidRDefault="00A47BC1" w:rsidP="00935144">
            <w:pPr>
              <w:spacing w:line="300" w:lineRule="auto"/>
              <w:jc w:val="center"/>
              <w:rPr>
                <w:rFonts w:hint="eastAsia"/>
                <w:color w:val="000000"/>
              </w:rPr>
            </w:pPr>
            <w:r w:rsidRPr="005E517C">
              <w:rPr>
                <w:rFonts w:hint="eastAsia"/>
                <w:color w:val="000000"/>
              </w:rPr>
              <w:t>优</w:t>
            </w:r>
          </w:p>
        </w:tc>
      </w:tr>
      <w:tr w:rsidR="00A47BC1" w:rsidRPr="005E517C" w:rsidTr="00402727">
        <w:trPr>
          <w:trHeight w:val="771"/>
        </w:trPr>
        <w:tc>
          <w:tcPr>
            <w:tcW w:w="2175"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1.知悉和理解</w:t>
            </w:r>
            <w:r w:rsidR="00D42A80" w:rsidRPr="00626206">
              <w:rPr>
                <w:rFonts w:ascii="宋体" w:hAnsi="宋体" w:hint="eastAsia"/>
                <w:color w:val="000000"/>
                <w:szCs w:val="21"/>
              </w:rPr>
              <w:t>知悉和理解电子封装发展史、封装功能以及分类和方法</w:t>
            </w:r>
            <w:r w:rsidR="00D42A80">
              <w:rPr>
                <w:rFonts w:ascii="宋体" w:hAnsi="宋体" w:hint="eastAsia"/>
                <w:color w:val="000000"/>
                <w:szCs w:val="21"/>
              </w:rPr>
              <w:t>以及封装设计和基板等基础知识。</w:t>
            </w:r>
          </w:p>
        </w:tc>
        <w:tc>
          <w:tcPr>
            <w:tcW w:w="1527" w:type="dxa"/>
            <w:shd w:val="clear" w:color="auto" w:fill="auto"/>
          </w:tcPr>
          <w:p w:rsidR="00A47BC1" w:rsidRPr="00B92F39" w:rsidRDefault="001E513D" w:rsidP="00122169">
            <w:pPr>
              <w:rPr>
                <w:rFonts w:ascii="宋体" w:hAnsi="宋体" w:hint="eastAsia"/>
                <w:color w:val="000000"/>
                <w:szCs w:val="21"/>
              </w:rPr>
            </w:pPr>
            <w:r w:rsidRPr="00B92F39">
              <w:rPr>
                <w:rFonts w:ascii="宋体" w:hAnsi="宋体" w:hint="eastAsia"/>
                <w:color w:val="000000"/>
                <w:szCs w:val="21"/>
              </w:rPr>
              <w:t>1.</w:t>
            </w:r>
            <w:r w:rsidR="00B22501" w:rsidRPr="00B92F39">
              <w:rPr>
                <w:rFonts w:ascii="宋体" w:hAnsi="宋体" w:hint="eastAsia"/>
                <w:color w:val="000000"/>
                <w:szCs w:val="21"/>
              </w:rPr>
              <w:t>完全不知道</w:t>
            </w:r>
          </w:p>
          <w:p w:rsidR="00A47BC1" w:rsidRPr="00B92F39" w:rsidRDefault="001E513D" w:rsidP="00122169">
            <w:pPr>
              <w:rPr>
                <w:rFonts w:ascii="宋体" w:hAnsi="宋体" w:hint="eastAsia"/>
                <w:color w:val="000000"/>
                <w:szCs w:val="21"/>
              </w:rPr>
            </w:pPr>
            <w:r w:rsidRPr="00B92F39">
              <w:rPr>
                <w:rFonts w:ascii="宋体" w:hAnsi="宋体" w:hint="eastAsia"/>
                <w:color w:val="000000"/>
                <w:szCs w:val="21"/>
              </w:rPr>
              <w:t>2.</w:t>
            </w:r>
            <w:r w:rsidR="0018125D" w:rsidRPr="00B92F39">
              <w:rPr>
                <w:rFonts w:ascii="宋体" w:hAnsi="宋体" w:hint="eastAsia"/>
                <w:color w:val="000000"/>
                <w:szCs w:val="21"/>
              </w:rPr>
              <w:t>对于</w:t>
            </w:r>
            <w:r w:rsidR="00D42A80" w:rsidRPr="00626206">
              <w:rPr>
                <w:rFonts w:ascii="宋体" w:hAnsi="宋体" w:hint="eastAsia"/>
                <w:color w:val="000000"/>
                <w:szCs w:val="21"/>
              </w:rPr>
              <w:t>电子封装发展史、封装功能以及分类和方法</w:t>
            </w:r>
            <w:r w:rsidR="00D42A80">
              <w:rPr>
                <w:rFonts w:ascii="宋体" w:hAnsi="宋体" w:hint="eastAsia"/>
                <w:color w:val="000000"/>
                <w:szCs w:val="21"/>
              </w:rPr>
              <w:t>以及封装设计和基板等基础知识</w:t>
            </w:r>
            <w:r w:rsidR="00A47BC1" w:rsidRPr="00B92F39">
              <w:rPr>
                <w:rFonts w:ascii="宋体" w:hAnsi="宋体" w:hint="eastAsia"/>
                <w:color w:val="000000"/>
                <w:szCs w:val="21"/>
              </w:rPr>
              <w:t>有碎片化的理解</w:t>
            </w:r>
            <w:r w:rsidR="00D42A80" w:rsidRPr="00B92F39">
              <w:rPr>
                <w:rFonts w:ascii="宋体" w:hAnsi="宋体" w:hint="eastAsia"/>
                <w:color w:val="000000"/>
                <w:szCs w:val="21"/>
              </w:rPr>
              <w:t>。</w:t>
            </w:r>
          </w:p>
        </w:tc>
        <w:tc>
          <w:tcPr>
            <w:tcW w:w="1543"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w:t>
            </w:r>
            <w:r w:rsidR="00D42A80" w:rsidRPr="00D42A80">
              <w:rPr>
                <w:rFonts w:ascii="宋体" w:hAnsi="宋体" w:hint="eastAsia"/>
                <w:color w:val="000000"/>
                <w:szCs w:val="21"/>
              </w:rPr>
              <w:t>对于</w:t>
            </w:r>
            <w:r w:rsidR="00D42A80" w:rsidRPr="00626206">
              <w:rPr>
                <w:rFonts w:ascii="宋体" w:hAnsi="宋体" w:hint="eastAsia"/>
                <w:color w:val="000000"/>
                <w:szCs w:val="21"/>
              </w:rPr>
              <w:t>电子封装发展史、封装功能以及分类和方法</w:t>
            </w:r>
            <w:r w:rsidR="00D42A80">
              <w:rPr>
                <w:rFonts w:ascii="宋体" w:hAnsi="宋体" w:hint="eastAsia"/>
                <w:color w:val="000000"/>
                <w:szCs w:val="21"/>
              </w:rPr>
              <w:t>以及封装设计和基板等基础知识</w:t>
            </w:r>
            <w:r w:rsidRPr="00B92F39">
              <w:rPr>
                <w:rFonts w:ascii="宋体" w:hAnsi="宋体" w:hint="eastAsia"/>
                <w:color w:val="000000"/>
                <w:szCs w:val="21"/>
              </w:rPr>
              <w:t>能理解，但不完整</w:t>
            </w:r>
          </w:p>
          <w:p w:rsidR="00A47BC1" w:rsidRPr="00B92F39" w:rsidRDefault="00A47BC1" w:rsidP="00122169">
            <w:pPr>
              <w:rPr>
                <w:rFonts w:ascii="宋体" w:hAnsi="宋体" w:hint="eastAsia"/>
                <w:color w:val="000000"/>
                <w:szCs w:val="21"/>
              </w:rPr>
            </w:pPr>
          </w:p>
        </w:tc>
        <w:tc>
          <w:tcPr>
            <w:tcW w:w="1667"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w:t>
            </w:r>
            <w:r w:rsidR="00625055" w:rsidRPr="00B92F39">
              <w:rPr>
                <w:rFonts w:ascii="宋体" w:hAnsi="宋体" w:hint="eastAsia"/>
                <w:color w:val="000000"/>
                <w:szCs w:val="21"/>
              </w:rPr>
              <w:t xml:space="preserve"> </w:t>
            </w:r>
            <w:r w:rsidR="00D42A80" w:rsidRPr="00D42A80">
              <w:rPr>
                <w:rFonts w:ascii="宋体" w:hAnsi="宋体" w:hint="eastAsia"/>
                <w:color w:val="000000"/>
                <w:szCs w:val="21"/>
              </w:rPr>
              <w:t>对于</w:t>
            </w:r>
            <w:r w:rsidR="00D42A80" w:rsidRPr="00626206">
              <w:rPr>
                <w:rFonts w:ascii="宋体" w:hAnsi="宋体" w:hint="eastAsia"/>
                <w:color w:val="000000"/>
                <w:szCs w:val="21"/>
              </w:rPr>
              <w:t>电子封装发展史、封装功能以及分类和方法</w:t>
            </w:r>
            <w:r w:rsidR="00D42A80">
              <w:rPr>
                <w:rFonts w:ascii="宋体" w:hAnsi="宋体" w:hint="eastAsia"/>
                <w:color w:val="000000"/>
                <w:szCs w:val="21"/>
              </w:rPr>
              <w:t>以及封装设计和基板等基础知识</w:t>
            </w:r>
            <w:r w:rsidRPr="00B92F39">
              <w:rPr>
                <w:rFonts w:ascii="宋体" w:hAnsi="宋体" w:hint="eastAsia"/>
                <w:color w:val="000000"/>
                <w:szCs w:val="21"/>
              </w:rPr>
              <w:t>能完整理解，但不系统，存在断点。</w:t>
            </w:r>
          </w:p>
        </w:tc>
        <w:tc>
          <w:tcPr>
            <w:tcW w:w="1616"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w:t>
            </w:r>
            <w:r w:rsidR="00D42A80" w:rsidRPr="00B92F39">
              <w:rPr>
                <w:rFonts w:ascii="宋体" w:hAnsi="宋体" w:hint="eastAsia"/>
                <w:color w:val="000000"/>
                <w:szCs w:val="21"/>
              </w:rPr>
              <w:t xml:space="preserve"> </w:t>
            </w:r>
            <w:r w:rsidR="00D42A80" w:rsidRPr="00D42A80">
              <w:rPr>
                <w:rFonts w:ascii="宋体" w:hAnsi="宋体" w:hint="eastAsia"/>
                <w:color w:val="000000"/>
                <w:szCs w:val="21"/>
              </w:rPr>
              <w:t>对于</w:t>
            </w:r>
            <w:r w:rsidR="00D42A80" w:rsidRPr="00626206">
              <w:rPr>
                <w:rFonts w:ascii="宋体" w:hAnsi="宋体" w:hint="eastAsia"/>
                <w:color w:val="000000"/>
                <w:szCs w:val="21"/>
              </w:rPr>
              <w:t>电子封装发展史、封装功能以及分类和方法</w:t>
            </w:r>
            <w:r w:rsidR="00D42A80">
              <w:rPr>
                <w:rFonts w:ascii="宋体" w:hAnsi="宋体" w:hint="eastAsia"/>
                <w:color w:val="000000"/>
                <w:szCs w:val="21"/>
              </w:rPr>
              <w:t>以及封装设计和基板等基础知识</w:t>
            </w:r>
            <w:r w:rsidRPr="00B92F39">
              <w:rPr>
                <w:rFonts w:ascii="宋体" w:hAnsi="宋体" w:hint="eastAsia"/>
                <w:color w:val="000000"/>
                <w:szCs w:val="21"/>
              </w:rPr>
              <w:t>能完整系统地理解</w:t>
            </w:r>
            <w:r w:rsidR="00D42A80" w:rsidRPr="00B92F39">
              <w:rPr>
                <w:rFonts w:ascii="宋体" w:hAnsi="宋体" w:hint="eastAsia"/>
                <w:color w:val="000000"/>
                <w:szCs w:val="21"/>
              </w:rPr>
              <w:t>。</w:t>
            </w:r>
          </w:p>
          <w:p w:rsidR="00A47BC1" w:rsidRPr="00B92F39" w:rsidRDefault="00A47BC1" w:rsidP="00122169">
            <w:pPr>
              <w:rPr>
                <w:rFonts w:ascii="宋体" w:hAnsi="宋体" w:hint="eastAsia"/>
                <w:color w:val="000000"/>
                <w:szCs w:val="21"/>
              </w:rPr>
            </w:pPr>
          </w:p>
        </w:tc>
      </w:tr>
      <w:tr w:rsidR="00A47BC1" w:rsidRPr="005E517C" w:rsidTr="00402727">
        <w:trPr>
          <w:trHeight w:val="550"/>
        </w:trPr>
        <w:tc>
          <w:tcPr>
            <w:tcW w:w="2175"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2. 知悉和理解</w:t>
            </w:r>
            <w:r w:rsidR="00EA4F4F" w:rsidRPr="00B92F39">
              <w:rPr>
                <w:rFonts w:ascii="宋体" w:hAnsi="宋体" w:hint="eastAsia"/>
                <w:bCs/>
                <w:szCs w:val="21"/>
              </w:rPr>
              <w:t>电子封装主要工艺方法和工艺设备，包括芯片互联工艺与设备、表面组装工艺与设备、BGA和CSP工艺以及MCM技术、密封管壳材料和密封技术</w:t>
            </w:r>
          </w:p>
          <w:p w:rsidR="00A47BC1" w:rsidRPr="00B92F39" w:rsidRDefault="00A47BC1" w:rsidP="00122169">
            <w:pPr>
              <w:rPr>
                <w:rFonts w:ascii="宋体" w:hAnsi="宋体" w:hint="eastAsia"/>
                <w:color w:val="000000"/>
                <w:szCs w:val="21"/>
              </w:rPr>
            </w:pPr>
          </w:p>
        </w:tc>
        <w:tc>
          <w:tcPr>
            <w:tcW w:w="1527" w:type="dxa"/>
            <w:shd w:val="clear" w:color="auto" w:fill="auto"/>
          </w:tcPr>
          <w:p w:rsidR="00A47BC1" w:rsidRPr="00B92F39" w:rsidRDefault="001E513D" w:rsidP="00122169">
            <w:pPr>
              <w:rPr>
                <w:rFonts w:ascii="宋体" w:hAnsi="宋体" w:hint="eastAsia"/>
                <w:color w:val="000000"/>
                <w:szCs w:val="21"/>
              </w:rPr>
            </w:pPr>
            <w:r w:rsidRPr="00B92F39">
              <w:rPr>
                <w:rFonts w:ascii="宋体" w:hAnsi="宋体" w:hint="eastAsia"/>
                <w:color w:val="000000"/>
                <w:szCs w:val="21"/>
              </w:rPr>
              <w:t>1.</w:t>
            </w:r>
            <w:r w:rsidR="00A47BC1" w:rsidRPr="00B92F39">
              <w:rPr>
                <w:rFonts w:ascii="宋体" w:hAnsi="宋体" w:hint="eastAsia"/>
                <w:color w:val="000000"/>
                <w:szCs w:val="21"/>
              </w:rPr>
              <w:t>完全不知道，</w:t>
            </w:r>
          </w:p>
          <w:p w:rsidR="00A47BC1" w:rsidRPr="00B92F39" w:rsidRDefault="001E513D" w:rsidP="00122169">
            <w:pPr>
              <w:rPr>
                <w:rFonts w:ascii="宋体" w:hAnsi="宋体" w:hint="eastAsia"/>
                <w:color w:val="000000"/>
                <w:szCs w:val="21"/>
              </w:rPr>
            </w:pPr>
            <w:r w:rsidRPr="00B92F39">
              <w:rPr>
                <w:rFonts w:ascii="宋体" w:hAnsi="宋体" w:hint="eastAsia"/>
                <w:bCs/>
                <w:szCs w:val="21"/>
              </w:rPr>
              <w:t>2.</w:t>
            </w:r>
            <w:r w:rsidR="001A5EF1" w:rsidRPr="00B92F39">
              <w:rPr>
                <w:rFonts w:ascii="宋体" w:hAnsi="宋体" w:hint="eastAsia"/>
                <w:bCs/>
                <w:szCs w:val="21"/>
              </w:rPr>
              <w:t>对</w:t>
            </w:r>
            <w:r w:rsidR="00EA4F4F" w:rsidRPr="00B92F39">
              <w:rPr>
                <w:rFonts w:ascii="宋体" w:hAnsi="宋体" w:hint="eastAsia"/>
                <w:bCs/>
                <w:szCs w:val="21"/>
              </w:rPr>
              <w:t>电子封装主要工艺方法和工艺设备，包括芯片互联工艺与设备、表面组装工艺与设备、BGA和CSP工艺以及MCM技术、密封管壳材料</w:t>
            </w:r>
            <w:r w:rsidR="00EA4F4F" w:rsidRPr="00B92F39">
              <w:rPr>
                <w:rFonts w:ascii="宋体" w:hAnsi="宋体" w:hint="eastAsia"/>
                <w:bCs/>
                <w:szCs w:val="21"/>
              </w:rPr>
              <w:lastRenderedPageBreak/>
              <w:t>和密封技术</w:t>
            </w:r>
            <w:r w:rsidR="00A47BC1" w:rsidRPr="00B92F39">
              <w:rPr>
                <w:rFonts w:ascii="宋体" w:hAnsi="宋体" w:hint="eastAsia"/>
                <w:color w:val="000000"/>
                <w:szCs w:val="21"/>
              </w:rPr>
              <w:t>有碎片化的理解</w:t>
            </w:r>
            <w:r w:rsidR="00D42A80" w:rsidRPr="00B92F39">
              <w:rPr>
                <w:rFonts w:ascii="宋体" w:hAnsi="宋体" w:hint="eastAsia"/>
                <w:color w:val="000000"/>
                <w:szCs w:val="21"/>
              </w:rPr>
              <w:t>。</w:t>
            </w:r>
          </w:p>
        </w:tc>
        <w:tc>
          <w:tcPr>
            <w:tcW w:w="1543"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lastRenderedPageBreak/>
              <w:t>1.</w:t>
            </w:r>
            <w:r w:rsidR="00EA4F4F" w:rsidRPr="00B92F39">
              <w:rPr>
                <w:rFonts w:ascii="宋体" w:hAnsi="宋体" w:hint="eastAsia"/>
                <w:bCs/>
                <w:szCs w:val="21"/>
              </w:rPr>
              <w:t xml:space="preserve"> </w:t>
            </w:r>
            <w:r w:rsidR="001A5EF1" w:rsidRPr="00B92F39">
              <w:rPr>
                <w:rFonts w:ascii="宋体" w:hAnsi="宋体" w:hint="eastAsia"/>
                <w:bCs/>
                <w:szCs w:val="21"/>
              </w:rPr>
              <w:t>对</w:t>
            </w:r>
            <w:r w:rsidR="00EA4F4F" w:rsidRPr="00B92F39">
              <w:rPr>
                <w:rFonts w:ascii="宋体" w:hAnsi="宋体" w:hint="eastAsia"/>
                <w:bCs/>
                <w:szCs w:val="21"/>
              </w:rPr>
              <w:t>电子封装主要工艺方法和工艺设备，包括芯片互联工艺与设备、表面组装工艺与设备、BGA和CSP工艺以及MCM技术、密封管壳材料和密封技术</w:t>
            </w:r>
            <w:r w:rsidRPr="00B92F39">
              <w:rPr>
                <w:rFonts w:ascii="宋体" w:hAnsi="宋体" w:hint="eastAsia"/>
                <w:color w:val="000000"/>
                <w:szCs w:val="21"/>
              </w:rPr>
              <w:t>能理解，但</w:t>
            </w:r>
            <w:r w:rsidRPr="00B92F39">
              <w:rPr>
                <w:rFonts w:ascii="宋体" w:hAnsi="宋体" w:hint="eastAsia"/>
                <w:color w:val="000000"/>
                <w:szCs w:val="21"/>
              </w:rPr>
              <w:lastRenderedPageBreak/>
              <w:t>不完整</w:t>
            </w:r>
            <w:r w:rsidR="00D42A80" w:rsidRPr="00B92F39">
              <w:rPr>
                <w:rFonts w:ascii="宋体" w:hAnsi="宋体" w:hint="eastAsia"/>
                <w:color w:val="000000"/>
                <w:szCs w:val="21"/>
              </w:rPr>
              <w:t>。</w:t>
            </w:r>
          </w:p>
          <w:p w:rsidR="00A47BC1" w:rsidRPr="00B92F39" w:rsidRDefault="00A47BC1" w:rsidP="00122169">
            <w:pPr>
              <w:rPr>
                <w:rFonts w:ascii="宋体" w:hAnsi="宋体" w:hint="eastAsia"/>
                <w:color w:val="000000"/>
                <w:szCs w:val="21"/>
              </w:rPr>
            </w:pPr>
          </w:p>
        </w:tc>
        <w:tc>
          <w:tcPr>
            <w:tcW w:w="1667"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lastRenderedPageBreak/>
              <w:t>1.</w:t>
            </w:r>
            <w:r w:rsidR="00EA4F4F" w:rsidRPr="00B92F39">
              <w:rPr>
                <w:rFonts w:ascii="宋体" w:hAnsi="宋体" w:hint="eastAsia"/>
                <w:bCs/>
                <w:szCs w:val="21"/>
              </w:rPr>
              <w:t xml:space="preserve"> </w:t>
            </w:r>
            <w:r w:rsidR="001A5EF1" w:rsidRPr="00B92F39">
              <w:rPr>
                <w:rFonts w:ascii="宋体" w:hAnsi="宋体" w:hint="eastAsia"/>
                <w:bCs/>
                <w:szCs w:val="21"/>
              </w:rPr>
              <w:t>对</w:t>
            </w:r>
            <w:r w:rsidR="00EA4F4F" w:rsidRPr="00B92F39">
              <w:rPr>
                <w:rFonts w:ascii="宋体" w:hAnsi="宋体" w:hint="eastAsia"/>
                <w:bCs/>
                <w:szCs w:val="21"/>
              </w:rPr>
              <w:t>电子封装主要工艺方法和工艺设备，包括芯片互联工艺与设备、表面组装工艺与设备、BGA和CSP工艺以及MCM技术、密封管壳材料和密封技术</w:t>
            </w:r>
            <w:r w:rsidRPr="00B92F39">
              <w:rPr>
                <w:rFonts w:ascii="宋体" w:hAnsi="宋体" w:hint="eastAsia"/>
                <w:color w:val="000000"/>
                <w:szCs w:val="21"/>
              </w:rPr>
              <w:t>能完整理解，但不系统，存在断</w:t>
            </w:r>
            <w:r w:rsidRPr="00B92F39">
              <w:rPr>
                <w:rFonts w:ascii="宋体" w:hAnsi="宋体" w:hint="eastAsia"/>
                <w:color w:val="000000"/>
                <w:szCs w:val="21"/>
              </w:rPr>
              <w:lastRenderedPageBreak/>
              <w:t>点。</w:t>
            </w:r>
          </w:p>
          <w:p w:rsidR="00A47BC1" w:rsidRPr="00B92F39" w:rsidRDefault="00A47BC1" w:rsidP="00122169">
            <w:pPr>
              <w:rPr>
                <w:rFonts w:ascii="宋体" w:hAnsi="宋体" w:hint="eastAsia"/>
                <w:color w:val="000000"/>
                <w:szCs w:val="21"/>
              </w:rPr>
            </w:pPr>
          </w:p>
        </w:tc>
        <w:tc>
          <w:tcPr>
            <w:tcW w:w="1616"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lastRenderedPageBreak/>
              <w:t>1.对</w:t>
            </w:r>
            <w:r w:rsidR="00EA4F4F" w:rsidRPr="00B92F39">
              <w:rPr>
                <w:rFonts w:ascii="宋体" w:hAnsi="宋体" w:hint="eastAsia"/>
                <w:bCs/>
                <w:szCs w:val="21"/>
              </w:rPr>
              <w:t>电子封装主要工艺方法和工艺设备，包括芯片互联工艺与设备、表面组装工艺与设备、BGA和CSP工艺以及MCM技术、密封管壳材料和密封技术</w:t>
            </w:r>
            <w:r w:rsidRPr="00B92F39">
              <w:rPr>
                <w:rFonts w:ascii="宋体" w:hAnsi="宋体" w:hint="eastAsia"/>
                <w:color w:val="000000"/>
                <w:szCs w:val="21"/>
              </w:rPr>
              <w:t>能完整系统地理解</w:t>
            </w:r>
            <w:r w:rsidR="00D42A80" w:rsidRPr="00B92F39">
              <w:rPr>
                <w:rFonts w:ascii="宋体" w:hAnsi="宋体" w:hint="eastAsia"/>
                <w:color w:val="000000"/>
                <w:szCs w:val="21"/>
              </w:rPr>
              <w:t>。</w:t>
            </w:r>
          </w:p>
          <w:p w:rsidR="00A47BC1" w:rsidRPr="00B92F39" w:rsidRDefault="00A47BC1" w:rsidP="00122169">
            <w:pPr>
              <w:rPr>
                <w:rFonts w:ascii="宋体" w:hAnsi="宋体" w:hint="eastAsia"/>
                <w:color w:val="000000"/>
                <w:szCs w:val="21"/>
              </w:rPr>
            </w:pPr>
          </w:p>
        </w:tc>
      </w:tr>
      <w:tr w:rsidR="00402727" w:rsidRPr="00402727" w:rsidTr="00402727">
        <w:trPr>
          <w:trHeight w:val="550"/>
        </w:trPr>
        <w:tc>
          <w:tcPr>
            <w:tcW w:w="2175"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lastRenderedPageBreak/>
              <w:t>3</w:t>
            </w:r>
            <w:r w:rsidR="00BB697B" w:rsidRPr="00B92F39">
              <w:rPr>
                <w:rFonts w:ascii="宋体" w:hAnsi="宋体" w:hint="eastAsia"/>
                <w:bCs/>
                <w:szCs w:val="21"/>
              </w:rPr>
              <w:t>能够</w:t>
            </w:r>
            <w:r w:rsidR="003824C4" w:rsidRPr="00B92F39">
              <w:rPr>
                <w:rFonts w:ascii="宋体" w:hAnsi="宋体" w:hint="eastAsia"/>
                <w:bCs/>
                <w:szCs w:val="21"/>
              </w:rPr>
              <w:t>动手完成芯片金丝和铝丝引线键合设备操作，通过实验掌握影响引线键合性能的工艺因素，以及动手完成表面组装工艺（丝印、贴片和回流）操作，通过实验掌握丝印、贴片以及回流焊工艺设备原理以及工艺参数对贴片质量影响。</w:t>
            </w:r>
          </w:p>
          <w:p w:rsidR="00A47BC1" w:rsidRPr="00B92F39" w:rsidRDefault="00A47BC1" w:rsidP="00122169">
            <w:pPr>
              <w:rPr>
                <w:rFonts w:ascii="宋体" w:hAnsi="宋体" w:hint="eastAsia"/>
                <w:color w:val="000000"/>
                <w:szCs w:val="21"/>
              </w:rPr>
            </w:pPr>
          </w:p>
        </w:tc>
        <w:tc>
          <w:tcPr>
            <w:tcW w:w="1527"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w:t>
            </w:r>
            <w:r w:rsidR="00201B16" w:rsidRPr="00B92F39">
              <w:rPr>
                <w:rFonts w:ascii="宋体" w:hAnsi="宋体" w:hint="eastAsia"/>
                <w:color w:val="000000"/>
                <w:szCs w:val="21"/>
              </w:rPr>
              <w:t xml:space="preserve"> </w:t>
            </w:r>
            <w:r w:rsidR="00BB697B" w:rsidRPr="00B92F39">
              <w:rPr>
                <w:rFonts w:ascii="宋体" w:hAnsi="宋体" w:hint="eastAsia"/>
                <w:color w:val="000000"/>
                <w:szCs w:val="21"/>
              </w:rPr>
              <w:t>完全没有能力</w:t>
            </w:r>
            <w:r w:rsidR="00201B16" w:rsidRPr="00B92F39">
              <w:rPr>
                <w:rFonts w:ascii="宋体" w:hAnsi="宋体" w:hint="eastAsia"/>
                <w:bCs/>
                <w:szCs w:val="21"/>
              </w:rPr>
              <w:t>动手完成芯片金丝和铝丝引线键合设备操作，</w:t>
            </w:r>
            <w:r w:rsidR="00BB697B" w:rsidRPr="00B92F39">
              <w:rPr>
                <w:rFonts w:ascii="宋体" w:hAnsi="宋体" w:hint="eastAsia"/>
                <w:bCs/>
                <w:szCs w:val="21"/>
              </w:rPr>
              <w:t>完全没有</w:t>
            </w:r>
            <w:r w:rsidR="00201B16" w:rsidRPr="00B92F39">
              <w:rPr>
                <w:rFonts w:ascii="宋体" w:hAnsi="宋体" w:hint="eastAsia"/>
                <w:bCs/>
                <w:szCs w:val="21"/>
              </w:rPr>
              <w:t>掌握影响引线键合性能的工艺因素，</w:t>
            </w:r>
            <w:r w:rsidR="00332A03" w:rsidRPr="00B92F39">
              <w:rPr>
                <w:rFonts w:ascii="宋体" w:hAnsi="宋体" w:hint="eastAsia"/>
                <w:bCs/>
                <w:szCs w:val="21"/>
              </w:rPr>
              <w:t>完全没有掌握</w:t>
            </w:r>
            <w:r w:rsidR="00201B16" w:rsidRPr="00B92F39">
              <w:rPr>
                <w:rFonts w:ascii="宋体" w:hAnsi="宋体" w:hint="eastAsia"/>
                <w:bCs/>
                <w:szCs w:val="21"/>
              </w:rPr>
              <w:t>丝印、贴片以及回流焊工艺设备原理以及工艺参数对贴片质量影响。</w:t>
            </w:r>
          </w:p>
        </w:tc>
        <w:tc>
          <w:tcPr>
            <w:tcW w:w="1543"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w:t>
            </w:r>
            <w:r w:rsidR="00201B16" w:rsidRPr="00B92F39">
              <w:rPr>
                <w:rFonts w:ascii="宋体" w:hAnsi="宋体" w:hint="eastAsia"/>
                <w:color w:val="000000"/>
                <w:szCs w:val="21"/>
              </w:rPr>
              <w:t xml:space="preserve"> 整体</w:t>
            </w:r>
            <w:r w:rsidR="00332A03" w:rsidRPr="00B92F39">
              <w:rPr>
                <w:rFonts w:ascii="宋体" w:hAnsi="宋体" w:hint="eastAsia"/>
                <w:color w:val="000000"/>
                <w:szCs w:val="21"/>
              </w:rPr>
              <w:t>上</w:t>
            </w:r>
            <w:r w:rsidR="00201B16" w:rsidRPr="00B92F39">
              <w:rPr>
                <w:rFonts w:ascii="宋体" w:hAnsi="宋体" w:hint="eastAsia"/>
                <w:color w:val="000000"/>
                <w:szCs w:val="21"/>
              </w:rPr>
              <w:t>能够</w:t>
            </w:r>
            <w:r w:rsidR="00201B16" w:rsidRPr="00B92F39">
              <w:rPr>
                <w:rFonts w:ascii="宋体" w:hAnsi="宋体" w:hint="eastAsia"/>
                <w:bCs/>
                <w:szCs w:val="21"/>
              </w:rPr>
              <w:t>动手完成芯片金丝和铝丝引线键合设备操作，通过实验</w:t>
            </w:r>
            <w:r w:rsidR="001B559A" w:rsidRPr="00B92F39">
              <w:rPr>
                <w:rFonts w:ascii="宋体" w:hAnsi="宋体" w:hint="eastAsia"/>
                <w:bCs/>
                <w:szCs w:val="21"/>
              </w:rPr>
              <w:t>整体上能够</w:t>
            </w:r>
            <w:r w:rsidR="00201B16" w:rsidRPr="00B92F39">
              <w:rPr>
                <w:rFonts w:ascii="宋体" w:hAnsi="宋体" w:hint="eastAsia"/>
                <w:bCs/>
                <w:szCs w:val="21"/>
              </w:rPr>
              <w:t>掌握影响引线键合性能的工艺因素，</w:t>
            </w:r>
            <w:r w:rsidR="001B559A" w:rsidRPr="00B92F39">
              <w:rPr>
                <w:rFonts w:ascii="宋体" w:hAnsi="宋体" w:hint="eastAsia"/>
                <w:bCs/>
                <w:szCs w:val="21"/>
              </w:rPr>
              <w:t>但缺乏系统性。整体上能够</w:t>
            </w:r>
            <w:r w:rsidR="00201B16" w:rsidRPr="00B92F39">
              <w:rPr>
                <w:rFonts w:ascii="宋体" w:hAnsi="宋体" w:hint="eastAsia"/>
                <w:bCs/>
                <w:szCs w:val="21"/>
              </w:rPr>
              <w:t>动手完成表面组装工艺（丝印、贴片和回流）操作，通过实验</w:t>
            </w:r>
            <w:r w:rsidR="001B559A" w:rsidRPr="00B92F39">
              <w:rPr>
                <w:rFonts w:ascii="宋体" w:hAnsi="宋体" w:hint="eastAsia"/>
                <w:bCs/>
                <w:szCs w:val="21"/>
              </w:rPr>
              <w:t>整体上</w:t>
            </w:r>
            <w:r w:rsidR="00201B16" w:rsidRPr="00B92F39">
              <w:rPr>
                <w:rFonts w:ascii="宋体" w:hAnsi="宋体" w:hint="eastAsia"/>
                <w:bCs/>
                <w:szCs w:val="21"/>
              </w:rPr>
              <w:t>掌握丝印、贴片以及回流焊工艺设备原理以及工艺参数对贴片质量影响</w:t>
            </w:r>
            <w:r w:rsidR="001B559A" w:rsidRPr="00B92F39">
              <w:rPr>
                <w:rFonts w:ascii="宋体" w:hAnsi="宋体" w:hint="eastAsia"/>
                <w:bCs/>
                <w:szCs w:val="21"/>
              </w:rPr>
              <w:t>，但缺乏系统性</w:t>
            </w:r>
            <w:r w:rsidR="00201B16" w:rsidRPr="00B92F39">
              <w:rPr>
                <w:rFonts w:ascii="宋体" w:hAnsi="宋体" w:hint="eastAsia"/>
                <w:bCs/>
                <w:szCs w:val="21"/>
              </w:rPr>
              <w:t>。</w:t>
            </w:r>
          </w:p>
        </w:tc>
        <w:tc>
          <w:tcPr>
            <w:tcW w:w="1667"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1.整体上</w:t>
            </w:r>
            <w:r w:rsidR="00F52ED9" w:rsidRPr="00B92F39">
              <w:rPr>
                <w:rFonts w:ascii="宋体" w:hAnsi="宋体" w:hint="eastAsia"/>
                <w:color w:val="000000"/>
                <w:szCs w:val="21"/>
              </w:rPr>
              <w:t>能够</w:t>
            </w:r>
            <w:r w:rsidR="00F52ED9" w:rsidRPr="00B92F39">
              <w:rPr>
                <w:rFonts w:ascii="宋体" w:hAnsi="宋体" w:hint="eastAsia"/>
                <w:bCs/>
                <w:szCs w:val="21"/>
              </w:rPr>
              <w:t>动手完成芯片金丝和铝丝引线键合设备操作，通过实验</w:t>
            </w:r>
            <w:r w:rsidR="0018125D" w:rsidRPr="00B92F39">
              <w:rPr>
                <w:rFonts w:ascii="宋体" w:hAnsi="宋体" w:hint="eastAsia"/>
                <w:bCs/>
                <w:szCs w:val="21"/>
              </w:rPr>
              <w:t>整体上</w:t>
            </w:r>
            <w:r w:rsidR="00F52ED9" w:rsidRPr="00B92F39">
              <w:rPr>
                <w:rFonts w:ascii="宋体" w:hAnsi="宋体" w:hint="eastAsia"/>
                <w:bCs/>
                <w:szCs w:val="21"/>
              </w:rPr>
              <w:t>掌握影响引线键合性能的工艺因素</w:t>
            </w:r>
            <w:r w:rsidR="0018125D" w:rsidRPr="00B92F39">
              <w:rPr>
                <w:rFonts w:ascii="宋体" w:hAnsi="宋体" w:hint="eastAsia"/>
                <w:bCs/>
                <w:szCs w:val="21"/>
              </w:rPr>
              <w:t>，</w:t>
            </w:r>
            <w:r w:rsidR="0018125D" w:rsidRPr="00B92F39">
              <w:rPr>
                <w:rFonts w:ascii="宋体" w:hAnsi="宋体" w:hint="eastAsia"/>
                <w:color w:val="000000"/>
                <w:szCs w:val="21"/>
              </w:rPr>
              <w:t>有一定的系统性，但系统性方面存在断点。</w:t>
            </w:r>
            <w:r w:rsidR="00F52ED9" w:rsidRPr="00B92F39">
              <w:rPr>
                <w:rFonts w:ascii="宋体" w:hAnsi="宋体" w:hint="eastAsia"/>
                <w:bCs/>
                <w:szCs w:val="21"/>
              </w:rPr>
              <w:t>，动手完成表面组装工艺（丝印、贴片和回流）操作，通过实验</w:t>
            </w:r>
            <w:r w:rsidR="0018125D" w:rsidRPr="00B92F39">
              <w:rPr>
                <w:rFonts w:ascii="宋体" w:hAnsi="宋体" w:hint="eastAsia"/>
                <w:bCs/>
                <w:szCs w:val="21"/>
              </w:rPr>
              <w:t>整体上</w:t>
            </w:r>
            <w:r w:rsidR="00F52ED9" w:rsidRPr="00B92F39">
              <w:rPr>
                <w:rFonts w:ascii="宋体" w:hAnsi="宋体" w:hint="eastAsia"/>
                <w:bCs/>
                <w:szCs w:val="21"/>
              </w:rPr>
              <w:t>掌握丝印、贴片以及回流焊工艺设备原理以及工艺参数对贴片质量影响</w:t>
            </w:r>
            <w:r w:rsidR="0018125D" w:rsidRPr="00B92F39">
              <w:rPr>
                <w:rFonts w:ascii="宋体" w:hAnsi="宋体" w:hint="eastAsia"/>
                <w:bCs/>
                <w:szCs w:val="21"/>
              </w:rPr>
              <w:t>，</w:t>
            </w:r>
            <w:r w:rsidR="0018125D" w:rsidRPr="00B92F39">
              <w:rPr>
                <w:rFonts w:ascii="宋体" w:hAnsi="宋体" w:hint="eastAsia"/>
                <w:color w:val="000000"/>
                <w:szCs w:val="21"/>
              </w:rPr>
              <w:t>有一定的系统性，但系统性方面存在断点。</w:t>
            </w:r>
          </w:p>
        </w:tc>
        <w:tc>
          <w:tcPr>
            <w:tcW w:w="1616" w:type="dxa"/>
            <w:shd w:val="clear" w:color="auto" w:fill="auto"/>
          </w:tcPr>
          <w:p w:rsidR="00A47BC1" w:rsidRPr="00B92F39" w:rsidRDefault="00A47BC1" w:rsidP="00122169">
            <w:pPr>
              <w:rPr>
                <w:rFonts w:ascii="宋体" w:hAnsi="宋体" w:hint="eastAsia"/>
                <w:color w:val="000000"/>
                <w:szCs w:val="21"/>
              </w:rPr>
            </w:pPr>
            <w:r w:rsidRPr="00B92F39">
              <w:rPr>
                <w:rFonts w:ascii="宋体" w:hAnsi="宋体" w:hint="eastAsia"/>
                <w:color w:val="000000"/>
                <w:szCs w:val="21"/>
              </w:rPr>
              <w:t xml:space="preserve">1. </w:t>
            </w:r>
            <w:r w:rsidR="00F52ED9" w:rsidRPr="00B92F39">
              <w:rPr>
                <w:rFonts w:ascii="宋体" w:hAnsi="宋体" w:hint="eastAsia"/>
                <w:color w:val="000000"/>
                <w:szCs w:val="21"/>
              </w:rPr>
              <w:t>能够</w:t>
            </w:r>
            <w:r w:rsidR="00F52ED9" w:rsidRPr="00B92F39">
              <w:rPr>
                <w:rFonts w:ascii="宋体" w:hAnsi="宋体" w:hint="eastAsia"/>
                <w:bCs/>
                <w:szCs w:val="21"/>
              </w:rPr>
              <w:t>动手完成芯片金丝和铝</w:t>
            </w:r>
            <w:r w:rsidR="005218E4" w:rsidRPr="00B92F39">
              <w:rPr>
                <w:rFonts w:ascii="宋体" w:hAnsi="宋体" w:hint="eastAsia"/>
                <w:bCs/>
                <w:szCs w:val="21"/>
              </w:rPr>
              <w:t>丝引线键合设备操作，通过实验掌握影响引线键合性能的工艺因素。动手完成表面组装工艺（丝印、贴片和回流）操作。</w:t>
            </w:r>
            <w:r w:rsidR="00F52ED9" w:rsidRPr="00B92F39">
              <w:rPr>
                <w:rFonts w:ascii="宋体" w:hAnsi="宋体" w:hint="eastAsia"/>
                <w:bCs/>
                <w:szCs w:val="21"/>
              </w:rPr>
              <w:t>通过实验掌握丝印、贴片以及回流焊工艺设备原理以及工艺参数对贴片质量影响。</w:t>
            </w:r>
          </w:p>
        </w:tc>
      </w:tr>
    </w:tbl>
    <w:p w:rsidR="00A47BC1" w:rsidRPr="005E517C" w:rsidRDefault="00A47BC1" w:rsidP="00A47BC1">
      <w:pPr>
        <w:numPr>
          <w:ilvl w:val="0"/>
          <w:numId w:val="14"/>
        </w:numPr>
        <w:spacing w:line="300" w:lineRule="auto"/>
        <w:rPr>
          <w:rFonts w:hint="eastAsia"/>
          <w:b/>
          <w:color w:val="000000"/>
        </w:rPr>
      </w:pPr>
      <w:r w:rsidRPr="005E517C">
        <w:rPr>
          <w:rFonts w:hint="eastAsia"/>
          <w:b/>
          <w:color w:val="000000"/>
        </w:rPr>
        <w:t>课程教学目标与所支撑的毕业要求对应关系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3417"/>
        <w:gridCol w:w="4010"/>
      </w:tblGrid>
      <w:tr w:rsidR="00A47BC1" w:rsidRPr="005E517C" w:rsidTr="00935144">
        <w:trPr>
          <w:trHeight w:val="390"/>
        </w:trPr>
        <w:tc>
          <w:tcPr>
            <w:tcW w:w="1101" w:type="dxa"/>
            <w:vMerge w:val="restart"/>
            <w:shd w:val="clear" w:color="auto" w:fill="auto"/>
          </w:tcPr>
          <w:p w:rsidR="00A47BC1" w:rsidRPr="005E517C" w:rsidRDefault="00A47BC1" w:rsidP="00935144">
            <w:pPr>
              <w:spacing w:line="300" w:lineRule="auto"/>
              <w:jc w:val="center"/>
              <w:rPr>
                <w:rFonts w:hint="eastAsia"/>
                <w:color w:val="000000"/>
              </w:rPr>
            </w:pPr>
            <w:r w:rsidRPr="005E517C">
              <w:rPr>
                <w:rFonts w:hint="eastAsia"/>
                <w:color w:val="000000"/>
              </w:rPr>
              <w:t>毕业要求（指标点）编号</w:t>
            </w:r>
          </w:p>
        </w:tc>
        <w:tc>
          <w:tcPr>
            <w:tcW w:w="3417" w:type="dxa"/>
            <w:vMerge w:val="restart"/>
            <w:shd w:val="clear" w:color="auto" w:fill="auto"/>
          </w:tcPr>
          <w:p w:rsidR="00A47BC1" w:rsidRPr="005E517C" w:rsidRDefault="00A47BC1" w:rsidP="00935144">
            <w:pPr>
              <w:spacing w:line="300" w:lineRule="auto"/>
              <w:jc w:val="center"/>
              <w:rPr>
                <w:rFonts w:hint="eastAsia"/>
                <w:color w:val="000000"/>
              </w:rPr>
            </w:pPr>
            <w:r w:rsidRPr="005E517C">
              <w:rPr>
                <w:rFonts w:hint="eastAsia"/>
                <w:color w:val="000000"/>
              </w:rPr>
              <w:t>毕业要求（指标点）内容</w:t>
            </w:r>
          </w:p>
          <w:p w:rsidR="00A47BC1" w:rsidRPr="005E517C" w:rsidRDefault="00A47BC1" w:rsidP="00935144">
            <w:pPr>
              <w:spacing w:line="300" w:lineRule="auto"/>
              <w:jc w:val="center"/>
              <w:rPr>
                <w:rFonts w:hint="eastAsia"/>
                <w:color w:val="000000"/>
              </w:rPr>
            </w:pPr>
          </w:p>
        </w:tc>
        <w:tc>
          <w:tcPr>
            <w:tcW w:w="4010" w:type="dxa"/>
            <w:vMerge w:val="restart"/>
            <w:shd w:val="clear" w:color="auto" w:fill="auto"/>
          </w:tcPr>
          <w:p w:rsidR="00A47BC1" w:rsidRPr="005E517C" w:rsidRDefault="00A47BC1" w:rsidP="00935144">
            <w:pPr>
              <w:spacing w:line="300" w:lineRule="auto"/>
              <w:jc w:val="center"/>
              <w:rPr>
                <w:rFonts w:hint="eastAsia"/>
                <w:color w:val="000000"/>
              </w:rPr>
            </w:pPr>
            <w:r w:rsidRPr="005E517C">
              <w:rPr>
                <w:rFonts w:hint="eastAsia"/>
                <w:color w:val="000000"/>
              </w:rPr>
              <w:t>课程教学目标（给出知识能力素养各方面的的具体教学结果）</w:t>
            </w:r>
          </w:p>
        </w:tc>
      </w:tr>
      <w:tr w:rsidR="00A47BC1" w:rsidRPr="005E517C" w:rsidTr="00935144">
        <w:trPr>
          <w:trHeight w:val="390"/>
        </w:trPr>
        <w:tc>
          <w:tcPr>
            <w:tcW w:w="1101" w:type="dxa"/>
            <w:vMerge/>
            <w:shd w:val="clear" w:color="auto" w:fill="auto"/>
          </w:tcPr>
          <w:p w:rsidR="00A47BC1" w:rsidRPr="005E517C" w:rsidRDefault="00A47BC1" w:rsidP="00935144">
            <w:pPr>
              <w:spacing w:line="300" w:lineRule="auto"/>
              <w:rPr>
                <w:rFonts w:hint="eastAsia"/>
                <w:color w:val="000000"/>
              </w:rPr>
            </w:pPr>
          </w:p>
        </w:tc>
        <w:tc>
          <w:tcPr>
            <w:tcW w:w="3417" w:type="dxa"/>
            <w:vMerge/>
            <w:shd w:val="clear" w:color="auto" w:fill="auto"/>
          </w:tcPr>
          <w:p w:rsidR="00A47BC1" w:rsidRPr="005E517C" w:rsidRDefault="00A47BC1" w:rsidP="00935144">
            <w:pPr>
              <w:spacing w:line="300" w:lineRule="auto"/>
              <w:rPr>
                <w:rFonts w:hint="eastAsia"/>
                <w:color w:val="000000"/>
              </w:rPr>
            </w:pPr>
          </w:p>
        </w:tc>
        <w:tc>
          <w:tcPr>
            <w:tcW w:w="4010" w:type="dxa"/>
            <w:vMerge/>
            <w:shd w:val="clear" w:color="auto" w:fill="auto"/>
          </w:tcPr>
          <w:p w:rsidR="00A47BC1" w:rsidRPr="005E517C" w:rsidRDefault="00A47BC1" w:rsidP="00935144">
            <w:pPr>
              <w:spacing w:line="300" w:lineRule="auto"/>
              <w:rPr>
                <w:rFonts w:hint="eastAsia"/>
                <w:color w:val="000000"/>
              </w:rPr>
            </w:pPr>
          </w:p>
        </w:tc>
      </w:tr>
      <w:tr w:rsidR="00A47BC1" w:rsidRPr="005E517C" w:rsidTr="00935144">
        <w:trPr>
          <w:trHeight w:val="20"/>
        </w:trPr>
        <w:tc>
          <w:tcPr>
            <w:tcW w:w="1101" w:type="dxa"/>
            <w:shd w:val="clear" w:color="auto" w:fill="auto"/>
          </w:tcPr>
          <w:p w:rsidR="00A47BC1" w:rsidRPr="00B92F39" w:rsidRDefault="00626206" w:rsidP="00626206">
            <w:pPr>
              <w:rPr>
                <w:rFonts w:ascii="宋体" w:hAnsi="宋体" w:hint="eastAsia"/>
                <w:color w:val="000000"/>
                <w:szCs w:val="21"/>
              </w:rPr>
            </w:pPr>
            <w:r w:rsidRPr="00B92F39">
              <w:rPr>
                <w:rFonts w:ascii="宋体" w:hAnsi="宋体" w:hint="eastAsia"/>
                <w:color w:val="000000"/>
                <w:szCs w:val="21"/>
              </w:rPr>
              <w:t>1.4</w:t>
            </w:r>
          </w:p>
        </w:tc>
        <w:tc>
          <w:tcPr>
            <w:tcW w:w="3417" w:type="dxa"/>
            <w:shd w:val="clear" w:color="auto" w:fill="auto"/>
          </w:tcPr>
          <w:p w:rsidR="00A47BC1" w:rsidRPr="00626206" w:rsidRDefault="00626206" w:rsidP="00626206">
            <w:pPr>
              <w:rPr>
                <w:rFonts w:ascii="宋体" w:hAnsi="宋体" w:hint="eastAsia"/>
                <w:color w:val="000000"/>
                <w:szCs w:val="21"/>
                <w:highlight w:val="red"/>
              </w:rPr>
            </w:pPr>
            <w:r w:rsidRPr="00626206">
              <w:rPr>
                <w:rFonts w:ascii="宋体" w:hAnsi="宋体" w:hint="eastAsia"/>
                <w:szCs w:val="21"/>
              </w:rPr>
              <w:t>将电子封装和电子制造知识运用于实际工程（如制造、材料、工艺、测试以及失效分析等）问题的解释、分析，提出解决方案</w:t>
            </w:r>
          </w:p>
        </w:tc>
        <w:tc>
          <w:tcPr>
            <w:tcW w:w="4010" w:type="dxa"/>
            <w:shd w:val="clear" w:color="auto" w:fill="auto"/>
          </w:tcPr>
          <w:p w:rsidR="00A47BC1" w:rsidRPr="00626206" w:rsidRDefault="00E269DB" w:rsidP="00626206">
            <w:pPr>
              <w:rPr>
                <w:rFonts w:ascii="宋体" w:hAnsi="宋体" w:hint="eastAsia"/>
                <w:color w:val="000000"/>
                <w:szCs w:val="21"/>
              </w:rPr>
            </w:pPr>
            <w:r w:rsidRPr="00626206">
              <w:rPr>
                <w:rFonts w:ascii="宋体" w:hAnsi="宋体" w:hint="eastAsia"/>
                <w:color w:val="000000"/>
                <w:szCs w:val="21"/>
              </w:rPr>
              <w:t>1.知悉和理解电子封装发展史、封装功能以及分类和方法</w:t>
            </w:r>
            <w:r w:rsidR="00D42A80">
              <w:rPr>
                <w:rFonts w:ascii="宋体" w:hAnsi="宋体" w:hint="eastAsia"/>
                <w:color w:val="000000"/>
                <w:szCs w:val="21"/>
              </w:rPr>
              <w:t>以及封装设计和基板等基础知识。</w:t>
            </w:r>
          </w:p>
        </w:tc>
      </w:tr>
      <w:tr w:rsidR="00A47BC1" w:rsidRPr="005E517C" w:rsidTr="00935144">
        <w:trPr>
          <w:trHeight w:val="20"/>
        </w:trPr>
        <w:tc>
          <w:tcPr>
            <w:tcW w:w="1101" w:type="dxa"/>
            <w:shd w:val="clear" w:color="auto" w:fill="auto"/>
          </w:tcPr>
          <w:p w:rsidR="00A47BC1" w:rsidRPr="00B92F39" w:rsidRDefault="00626206" w:rsidP="00626206">
            <w:pPr>
              <w:rPr>
                <w:rFonts w:ascii="宋体" w:hAnsi="宋体" w:hint="eastAsia"/>
                <w:color w:val="000000"/>
                <w:szCs w:val="21"/>
              </w:rPr>
            </w:pPr>
            <w:r w:rsidRPr="00B92F39">
              <w:rPr>
                <w:rFonts w:ascii="宋体" w:hAnsi="宋体" w:hint="eastAsia"/>
                <w:color w:val="000000"/>
                <w:szCs w:val="21"/>
              </w:rPr>
              <w:t>4.2</w:t>
            </w:r>
          </w:p>
        </w:tc>
        <w:tc>
          <w:tcPr>
            <w:tcW w:w="3417" w:type="dxa"/>
            <w:shd w:val="clear" w:color="auto" w:fill="auto"/>
          </w:tcPr>
          <w:p w:rsidR="00626206" w:rsidRPr="00626206" w:rsidRDefault="00626206" w:rsidP="00626206">
            <w:pPr>
              <w:rPr>
                <w:rFonts w:ascii="宋体" w:hAnsi="宋体" w:hint="eastAsia"/>
                <w:szCs w:val="21"/>
              </w:rPr>
            </w:pPr>
            <w:r w:rsidRPr="00626206">
              <w:rPr>
                <w:rFonts w:ascii="宋体" w:hAnsi="宋体" w:hint="eastAsia"/>
                <w:szCs w:val="21"/>
              </w:rPr>
              <w:t>1.熟悉电子封装和电子制造中</w:t>
            </w:r>
            <w:r w:rsidRPr="00626206">
              <w:rPr>
                <w:rFonts w:ascii="宋体" w:hAnsi="宋体"/>
                <w:szCs w:val="21"/>
              </w:rPr>
              <w:t>相关</w:t>
            </w:r>
            <w:r w:rsidRPr="00626206">
              <w:rPr>
                <w:rFonts w:ascii="宋体" w:hAnsi="宋体" w:hint="eastAsia"/>
                <w:szCs w:val="21"/>
              </w:rPr>
              <w:t>器件、组件的结构和作用原理，具备对电子封装材料与结构、电子制造和封装工艺方案设计、实验过程及工艺流程设计、相关材料选取、性能测试以及可靠性分析的能力，并能够对实验结果进行分析</w:t>
            </w:r>
          </w:p>
        </w:tc>
        <w:tc>
          <w:tcPr>
            <w:tcW w:w="4010" w:type="dxa"/>
            <w:shd w:val="clear" w:color="auto" w:fill="auto"/>
          </w:tcPr>
          <w:p w:rsidR="00A47BC1" w:rsidRPr="00626206" w:rsidRDefault="000725C1" w:rsidP="00626206">
            <w:pPr>
              <w:rPr>
                <w:rFonts w:ascii="宋体" w:hAnsi="宋体" w:hint="eastAsia"/>
                <w:color w:val="000000"/>
                <w:szCs w:val="21"/>
              </w:rPr>
            </w:pPr>
            <w:r w:rsidRPr="00626206">
              <w:rPr>
                <w:rFonts w:ascii="宋体" w:hAnsi="宋体" w:hint="eastAsia"/>
                <w:color w:val="000000"/>
                <w:szCs w:val="21"/>
              </w:rPr>
              <w:t>2.知悉和理解</w:t>
            </w:r>
            <w:r w:rsidRPr="00626206">
              <w:rPr>
                <w:rFonts w:ascii="宋体" w:hAnsi="宋体" w:hint="eastAsia"/>
                <w:bCs/>
                <w:szCs w:val="21"/>
              </w:rPr>
              <w:t>电子封装主要工艺方法和工艺设备，包括芯片互联工艺与设备、表面组装工艺与设备、BGA和CSP工艺以及MCM技术、密封管壳材料和密封技术</w:t>
            </w:r>
            <w:r w:rsidR="00AA0343" w:rsidRPr="00626206">
              <w:rPr>
                <w:rFonts w:ascii="宋体" w:hAnsi="宋体" w:hint="eastAsia"/>
                <w:bCs/>
                <w:szCs w:val="21"/>
              </w:rPr>
              <w:t>。</w:t>
            </w:r>
          </w:p>
        </w:tc>
      </w:tr>
      <w:tr w:rsidR="00A47BC1" w:rsidRPr="005E517C" w:rsidTr="00935144">
        <w:trPr>
          <w:trHeight w:val="20"/>
        </w:trPr>
        <w:tc>
          <w:tcPr>
            <w:tcW w:w="1101" w:type="dxa"/>
            <w:shd w:val="clear" w:color="auto" w:fill="auto"/>
          </w:tcPr>
          <w:p w:rsidR="00A47BC1" w:rsidRPr="00B92F39" w:rsidRDefault="00626206" w:rsidP="00626206">
            <w:pPr>
              <w:rPr>
                <w:rFonts w:ascii="宋体" w:hAnsi="宋体" w:hint="eastAsia"/>
                <w:color w:val="000000"/>
                <w:szCs w:val="21"/>
              </w:rPr>
            </w:pPr>
            <w:r w:rsidRPr="00B92F39">
              <w:rPr>
                <w:rFonts w:ascii="宋体" w:hAnsi="宋体" w:hint="eastAsia"/>
                <w:color w:val="000000"/>
                <w:szCs w:val="21"/>
              </w:rPr>
              <w:t>4.3</w:t>
            </w:r>
          </w:p>
          <w:p w:rsidR="00626206" w:rsidRPr="00B92F39" w:rsidRDefault="00626206" w:rsidP="00626206">
            <w:pPr>
              <w:rPr>
                <w:rFonts w:ascii="宋体" w:hAnsi="宋体" w:hint="eastAsia"/>
                <w:color w:val="000000"/>
                <w:szCs w:val="21"/>
              </w:rPr>
            </w:pPr>
            <w:r w:rsidRPr="00B92F39">
              <w:rPr>
                <w:rFonts w:ascii="宋体" w:hAnsi="宋体" w:hint="eastAsia"/>
                <w:color w:val="000000"/>
                <w:szCs w:val="21"/>
              </w:rPr>
              <w:lastRenderedPageBreak/>
              <w:t>9.2</w:t>
            </w:r>
          </w:p>
          <w:p w:rsidR="0080435A" w:rsidRPr="00B92F39" w:rsidRDefault="0080435A" w:rsidP="00626206">
            <w:pPr>
              <w:rPr>
                <w:rFonts w:ascii="宋体" w:hAnsi="宋体" w:hint="eastAsia"/>
                <w:color w:val="000000"/>
                <w:szCs w:val="21"/>
              </w:rPr>
            </w:pPr>
            <w:r w:rsidRPr="00B92F39">
              <w:rPr>
                <w:rFonts w:ascii="宋体" w:hAnsi="宋体" w:hint="eastAsia"/>
                <w:color w:val="000000"/>
                <w:szCs w:val="21"/>
              </w:rPr>
              <w:t>12.1</w:t>
            </w:r>
          </w:p>
        </w:tc>
        <w:tc>
          <w:tcPr>
            <w:tcW w:w="3417" w:type="dxa"/>
            <w:shd w:val="clear" w:color="auto" w:fill="auto"/>
          </w:tcPr>
          <w:p w:rsidR="00A47BC1" w:rsidRPr="00626206" w:rsidRDefault="00626206" w:rsidP="00626206">
            <w:pPr>
              <w:jc w:val="left"/>
              <w:rPr>
                <w:rFonts w:ascii="宋体" w:hAnsi="宋体" w:hint="eastAsia"/>
                <w:szCs w:val="21"/>
              </w:rPr>
            </w:pPr>
            <w:r w:rsidRPr="00626206">
              <w:rPr>
                <w:rFonts w:ascii="宋体" w:hAnsi="宋体" w:hint="eastAsia"/>
                <w:szCs w:val="21"/>
              </w:rPr>
              <w:lastRenderedPageBreak/>
              <w:t>1.熟悉各类电子装连、工艺设备、</w:t>
            </w:r>
            <w:r w:rsidRPr="00626206">
              <w:rPr>
                <w:rFonts w:ascii="宋体" w:hAnsi="宋体" w:hint="eastAsia"/>
                <w:szCs w:val="21"/>
              </w:rPr>
              <w:lastRenderedPageBreak/>
              <w:t>装置、测试仪器的工作原理、技术参数和适用范围，具备对电子制造</w:t>
            </w:r>
            <w:r w:rsidRPr="00626206">
              <w:rPr>
                <w:rFonts w:ascii="宋体" w:hAnsi="宋体"/>
                <w:szCs w:val="21"/>
              </w:rPr>
              <w:t>过程</w:t>
            </w:r>
            <w:r w:rsidRPr="00626206">
              <w:rPr>
                <w:rFonts w:ascii="宋体" w:hAnsi="宋体" w:hint="eastAsia"/>
                <w:szCs w:val="21"/>
              </w:rPr>
              <w:t>的控制参数、状态参数和工艺结果进行测量和测试的能力，并能够对实验结果进行分析；</w:t>
            </w:r>
          </w:p>
          <w:p w:rsidR="00626206" w:rsidRPr="00626206" w:rsidRDefault="00626206" w:rsidP="00626206">
            <w:pPr>
              <w:autoSpaceDE w:val="0"/>
              <w:autoSpaceDN w:val="0"/>
              <w:adjustRightInd w:val="0"/>
              <w:jc w:val="left"/>
              <w:rPr>
                <w:rFonts w:ascii="宋体" w:hAnsi="宋体"/>
                <w:szCs w:val="21"/>
              </w:rPr>
            </w:pPr>
            <w:r w:rsidRPr="00626206">
              <w:rPr>
                <w:rFonts w:ascii="宋体" w:hAnsi="宋体" w:hint="eastAsia"/>
                <w:szCs w:val="21"/>
              </w:rPr>
              <w:t>2. 能够理解团队合作与分工的含义，具有一定的人际交往能力和在团队中发挥作用的能力。</w:t>
            </w:r>
          </w:p>
          <w:p w:rsidR="00626206" w:rsidRPr="00B92F39" w:rsidRDefault="0080435A" w:rsidP="00626206">
            <w:pPr>
              <w:jc w:val="left"/>
              <w:rPr>
                <w:rFonts w:ascii="宋体" w:hAnsi="宋体" w:hint="eastAsia"/>
                <w:color w:val="000000"/>
                <w:szCs w:val="21"/>
                <w:highlight w:val="red"/>
              </w:rPr>
            </w:pPr>
            <w:r w:rsidRPr="00B92F39">
              <w:rPr>
                <w:rFonts w:ascii="宋体" w:hAnsi="宋体" w:hint="eastAsia"/>
              </w:rPr>
              <w:t>3.对于自我发展和终身学习的必要性、重要性有正确的认识。</w:t>
            </w:r>
          </w:p>
        </w:tc>
        <w:tc>
          <w:tcPr>
            <w:tcW w:w="4010" w:type="dxa"/>
            <w:shd w:val="clear" w:color="auto" w:fill="auto"/>
          </w:tcPr>
          <w:p w:rsidR="00A47BC1" w:rsidRPr="00626206" w:rsidRDefault="000725C1" w:rsidP="00626206">
            <w:pPr>
              <w:rPr>
                <w:rFonts w:ascii="宋体" w:hAnsi="宋体" w:hint="eastAsia"/>
                <w:color w:val="000000"/>
                <w:szCs w:val="21"/>
              </w:rPr>
            </w:pPr>
            <w:r w:rsidRPr="00626206">
              <w:rPr>
                <w:rFonts w:ascii="宋体" w:hAnsi="宋体" w:hint="eastAsia"/>
                <w:bCs/>
                <w:szCs w:val="21"/>
              </w:rPr>
              <w:lastRenderedPageBreak/>
              <w:t>3.能够动手完成芯片金丝和铝丝引线键合</w:t>
            </w:r>
            <w:r w:rsidRPr="00626206">
              <w:rPr>
                <w:rFonts w:ascii="宋体" w:hAnsi="宋体" w:hint="eastAsia"/>
                <w:bCs/>
                <w:szCs w:val="21"/>
              </w:rPr>
              <w:lastRenderedPageBreak/>
              <w:t>设备操作，通过实验掌握影响引线键合性能的工艺因素，以及动手完成表面组装工艺（丝印、贴片和回流）操作，通过实验掌握丝印、贴片以及回流焊工艺设备原理以及工艺参数对贴片质量影响。</w:t>
            </w:r>
          </w:p>
        </w:tc>
      </w:tr>
    </w:tbl>
    <w:p w:rsidR="00A47BC1" w:rsidRPr="005E517C" w:rsidRDefault="00A47BC1" w:rsidP="00A47BC1">
      <w:pPr>
        <w:numPr>
          <w:ilvl w:val="0"/>
          <w:numId w:val="14"/>
        </w:numPr>
        <w:spacing w:line="300" w:lineRule="auto"/>
        <w:rPr>
          <w:rFonts w:hint="eastAsia"/>
          <w:b/>
          <w:color w:val="000000"/>
        </w:rPr>
      </w:pPr>
      <w:r w:rsidRPr="005E517C">
        <w:rPr>
          <w:rFonts w:hint="eastAsia"/>
          <w:b/>
          <w:color w:val="000000"/>
        </w:rPr>
        <w:lastRenderedPageBreak/>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1276"/>
        <w:gridCol w:w="1134"/>
        <w:gridCol w:w="2608"/>
      </w:tblGrid>
      <w:tr w:rsidR="00A47BC1" w:rsidRPr="005E517C" w:rsidTr="00935144">
        <w:tc>
          <w:tcPr>
            <w:tcW w:w="3510" w:type="dxa"/>
            <w:shd w:val="clear" w:color="auto" w:fill="auto"/>
          </w:tcPr>
          <w:p w:rsidR="00A47BC1" w:rsidRPr="005E517C" w:rsidRDefault="00A47BC1" w:rsidP="00935144">
            <w:pPr>
              <w:spacing w:line="300" w:lineRule="auto"/>
              <w:rPr>
                <w:rFonts w:hint="eastAsia"/>
                <w:color w:val="000000"/>
              </w:rPr>
            </w:pPr>
            <w:r w:rsidRPr="005E517C">
              <w:rPr>
                <w:rFonts w:hint="eastAsia"/>
                <w:color w:val="000000"/>
              </w:rPr>
              <w:t>教学内容</w:t>
            </w:r>
          </w:p>
        </w:tc>
        <w:tc>
          <w:tcPr>
            <w:tcW w:w="1276" w:type="dxa"/>
            <w:shd w:val="clear" w:color="auto" w:fill="auto"/>
          </w:tcPr>
          <w:p w:rsidR="00A47BC1" w:rsidRPr="005E517C" w:rsidRDefault="00A47BC1" w:rsidP="00935144">
            <w:pPr>
              <w:spacing w:line="300" w:lineRule="auto"/>
              <w:rPr>
                <w:rFonts w:hint="eastAsia"/>
                <w:color w:val="000000"/>
              </w:rPr>
            </w:pPr>
            <w:r w:rsidRPr="005E517C">
              <w:rPr>
                <w:rFonts w:hint="eastAsia"/>
                <w:color w:val="000000"/>
              </w:rPr>
              <w:t>学时分配</w:t>
            </w:r>
          </w:p>
        </w:tc>
        <w:tc>
          <w:tcPr>
            <w:tcW w:w="1134" w:type="dxa"/>
            <w:shd w:val="clear" w:color="auto" w:fill="auto"/>
          </w:tcPr>
          <w:p w:rsidR="00A47BC1" w:rsidRPr="005E517C" w:rsidRDefault="00A47BC1" w:rsidP="00935144">
            <w:pPr>
              <w:spacing w:line="300" w:lineRule="auto"/>
              <w:rPr>
                <w:rFonts w:hint="eastAsia"/>
                <w:color w:val="000000"/>
              </w:rPr>
            </w:pPr>
            <w:r w:rsidRPr="005E517C">
              <w:rPr>
                <w:rFonts w:hint="eastAsia"/>
                <w:color w:val="000000"/>
              </w:rPr>
              <w:t>所支撑的课程教学目标</w:t>
            </w:r>
          </w:p>
        </w:tc>
        <w:tc>
          <w:tcPr>
            <w:tcW w:w="2608" w:type="dxa"/>
            <w:shd w:val="clear" w:color="auto" w:fill="auto"/>
          </w:tcPr>
          <w:p w:rsidR="00A47BC1" w:rsidRPr="005E517C" w:rsidRDefault="00A47BC1" w:rsidP="00935144">
            <w:pPr>
              <w:spacing w:line="300" w:lineRule="auto"/>
              <w:rPr>
                <w:rFonts w:hint="eastAsia"/>
                <w:color w:val="000000"/>
              </w:rPr>
            </w:pPr>
            <w:r w:rsidRPr="005E517C">
              <w:rPr>
                <w:rFonts w:hint="eastAsia"/>
                <w:color w:val="000000"/>
              </w:rPr>
              <w:t>教学方法与策略（可结合教学形式描述）（选填）</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0</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 xml:space="preserve">绪论            </w:t>
            </w:r>
          </w:p>
          <w:p w:rsidR="008C2D7A" w:rsidRPr="00E82B21" w:rsidRDefault="008C2D7A" w:rsidP="00626206">
            <w:pPr>
              <w:rPr>
                <w:rFonts w:ascii="宋体" w:hAnsi="宋体"/>
                <w:bCs/>
                <w:color w:val="000000"/>
                <w:szCs w:val="21"/>
              </w:rPr>
            </w:pPr>
            <w:r w:rsidRPr="00E82B21">
              <w:rPr>
                <w:rFonts w:ascii="宋体" w:hAnsi="宋体"/>
                <w:bCs/>
                <w:color w:val="000000"/>
                <w:szCs w:val="21"/>
              </w:rPr>
              <w:t xml:space="preserve">0.1  </w:t>
            </w:r>
            <w:r w:rsidRPr="00E82B21">
              <w:rPr>
                <w:rFonts w:ascii="宋体" w:hAnsi="宋体" w:hint="eastAsia"/>
                <w:bCs/>
                <w:color w:val="000000"/>
                <w:szCs w:val="21"/>
              </w:rPr>
              <w:t>概述</w:t>
            </w:r>
          </w:p>
          <w:p w:rsidR="008C2D7A" w:rsidRPr="00E82B21" w:rsidRDefault="008C2D7A" w:rsidP="00626206">
            <w:pPr>
              <w:rPr>
                <w:rFonts w:ascii="宋体" w:hAnsi="宋体"/>
                <w:bCs/>
                <w:color w:val="000000"/>
                <w:szCs w:val="21"/>
              </w:rPr>
            </w:pPr>
            <w:r w:rsidRPr="00E82B21">
              <w:rPr>
                <w:rFonts w:ascii="宋体" w:hAnsi="宋体"/>
                <w:bCs/>
                <w:color w:val="000000"/>
                <w:szCs w:val="21"/>
              </w:rPr>
              <w:t xml:space="preserve">0.2  </w:t>
            </w:r>
            <w:r w:rsidRPr="00E82B21">
              <w:rPr>
                <w:rFonts w:ascii="宋体" w:hAnsi="宋体" w:hint="eastAsia"/>
                <w:bCs/>
                <w:color w:val="000000"/>
                <w:szCs w:val="21"/>
              </w:rPr>
              <w:t>电子封装技术发展史</w:t>
            </w:r>
          </w:p>
          <w:p w:rsidR="008C2D7A" w:rsidRPr="00E82B21" w:rsidRDefault="008C2D7A" w:rsidP="00626206">
            <w:pPr>
              <w:rPr>
                <w:rFonts w:ascii="宋体" w:hAnsi="宋体"/>
                <w:bCs/>
                <w:color w:val="000000"/>
                <w:szCs w:val="21"/>
              </w:rPr>
            </w:pPr>
            <w:r w:rsidRPr="00E82B21">
              <w:rPr>
                <w:rFonts w:ascii="宋体" w:hAnsi="宋体"/>
                <w:bCs/>
                <w:color w:val="000000"/>
                <w:szCs w:val="21"/>
              </w:rPr>
              <w:t xml:space="preserve">0.3  </w:t>
            </w:r>
            <w:r w:rsidRPr="00E82B21">
              <w:rPr>
                <w:rFonts w:ascii="宋体" w:hAnsi="宋体" w:hint="eastAsia"/>
                <w:bCs/>
                <w:color w:val="000000"/>
                <w:szCs w:val="21"/>
              </w:rPr>
              <w:t>电子封装功能</w:t>
            </w:r>
          </w:p>
          <w:p w:rsidR="008C2D7A" w:rsidRPr="00E82B21" w:rsidRDefault="008C2D7A" w:rsidP="00626206">
            <w:pPr>
              <w:rPr>
                <w:rFonts w:ascii="宋体" w:hAnsi="宋体"/>
                <w:bCs/>
                <w:color w:val="000000"/>
                <w:szCs w:val="21"/>
              </w:rPr>
            </w:pPr>
            <w:r w:rsidRPr="00E82B21">
              <w:rPr>
                <w:rFonts w:ascii="宋体" w:hAnsi="宋体"/>
                <w:bCs/>
                <w:color w:val="000000"/>
                <w:szCs w:val="21"/>
              </w:rPr>
              <w:t xml:space="preserve">0.4  </w:t>
            </w:r>
            <w:r w:rsidRPr="00E82B21">
              <w:rPr>
                <w:rFonts w:ascii="宋体" w:hAnsi="宋体" w:hint="eastAsia"/>
                <w:bCs/>
                <w:color w:val="000000"/>
                <w:szCs w:val="21"/>
              </w:rPr>
              <w:t>电子封装技术分类</w:t>
            </w:r>
          </w:p>
          <w:p w:rsidR="00A47BC1" w:rsidRPr="00E82B21" w:rsidRDefault="008C2D7A" w:rsidP="00626206">
            <w:pPr>
              <w:rPr>
                <w:rFonts w:ascii="宋体" w:hAnsi="宋体" w:hint="eastAsia"/>
                <w:bCs/>
                <w:color w:val="000000"/>
                <w:szCs w:val="21"/>
              </w:rPr>
            </w:pPr>
            <w:r w:rsidRPr="00E82B21">
              <w:rPr>
                <w:rFonts w:ascii="宋体" w:hAnsi="宋体"/>
                <w:bCs/>
                <w:color w:val="000000"/>
                <w:szCs w:val="21"/>
              </w:rPr>
              <w:t xml:space="preserve">0.5  </w:t>
            </w:r>
            <w:r w:rsidRPr="00E82B21">
              <w:rPr>
                <w:rFonts w:ascii="宋体" w:hAnsi="宋体" w:hint="eastAsia"/>
                <w:bCs/>
                <w:color w:val="000000"/>
                <w:szCs w:val="21"/>
              </w:rPr>
              <w:t>电子封装技术方法</w:t>
            </w:r>
          </w:p>
        </w:tc>
        <w:tc>
          <w:tcPr>
            <w:tcW w:w="1276" w:type="dxa"/>
            <w:shd w:val="clear" w:color="auto" w:fill="auto"/>
          </w:tcPr>
          <w:p w:rsidR="00A47BC1" w:rsidRPr="00E82B21" w:rsidRDefault="008C2D7A" w:rsidP="00626206">
            <w:pPr>
              <w:rPr>
                <w:rFonts w:ascii="宋体" w:hAnsi="宋体" w:hint="eastAsia"/>
                <w:color w:val="000000"/>
                <w:szCs w:val="21"/>
              </w:rPr>
            </w:pPr>
            <w:r w:rsidRPr="00E82B21">
              <w:rPr>
                <w:rFonts w:ascii="宋体" w:hAnsi="宋体" w:hint="eastAsia"/>
                <w:color w:val="000000"/>
                <w:szCs w:val="21"/>
              </w:rPr>
              <w:t>2</w:t>
            </w:r>
          </w:p>
        </w:tc>
        <w:tc>
          <w:tcPr>
            <w:tcW w:w="1134" w:type="dxa"/>
            <w:shd w:val="clear" w:color="auto" w:fill="auto"/>
          </w:tcPr>
          <w:p w:rsidR="00A47BC1" w:rsidRPr="00E82B21" w:rsidRDefault="00D42A80" w:rsidP="00626206">
            <w:pPr>
              <w:rPr>
                <w:rFonts w:ascii="宋体" w:hAnsi="宋体" w:hint="eastAsia"/>
                <w:color w:val="000000"/>
                <w:szCs w:val="21"/>
              </w:rPr>
            </w:pPr>
            <w:r w:rsidRPr="00D42A80">
              <w:rPr>
                <w:rFonts w:ascii="宋体" w:hAnsi="宋体" w:hint="eastAsia"/>
                <w:color w:val="000000"/>
                <w:szCs w:val="21"/>
              </w:rPr>
              <w:t>1.4</w:t>
            </w:r>
          </w:p>
        </w:tc>
        <w:tc>
          <w:tcPr>
            <w:tcW w:w="2608" w:type="dxa"/>
            <w:shd w:val="clear" w:color="auto" w:fill="auto"/>
          </w:tcPr>
          <w:p w:rsidR="00A47BC1" w:rsidRPr="00E82B21" w:rsidRDefault="00D42A80" w:rsidP="00626206">
            <w:pPr>
              <w:rPr>
                <w:rFonts w:ascii="宋体" w:hAnsi="宋体" w:hint="eastAsia"/>
                <w:color w:val="000000"/>
                <w:szCs w:val="21"/>
              </w:rPr>
            </w:pPr>
            <w:r w:rsidRPr="00712A32">
              <w:rPr>
                <w:rFonts w:ascii="宋体" w:hAnsi="宋体" w:hint="eastAsia"/>
                <w:color w:val="000000"/>
                <w:szCs w:val="21"/>
              </w:rPr>
              <w:t>讲授，图片、视频以及</w:t>
            </w:r>
            <w:r w:rsidRPr="00712A32">
              <w:rPr>
                <w:rFonts w:hint="eastAsia"/>
                <w:color w:val="000000"/>
                <w:szCs w:val="21"/>
              </w:rPr>
              <w:t>动画展示，课堂提问与讨论，拓展相关知识</w:t>
            </w:r>
            <w:r w:rsidRPr="00712A32">
              <w:rPr>
                <w:rFonts w:ascii="宋体" w:hAnsi="宋体" w:hint="eastAsia"/>
                <w:color w:val="000000"/>
                <w:szCs w:val="21"/>
              </w:rPr>
              <w:t>。</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1</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电子封装设计基础</w:t>
            </w:r>
          </w:p>
          <w:p w:rsidR="008C2D7A" w:rsidRPr="00E82B21" w:rsidRDefault="008C2D7A" w:rsidP="00626206">
            <w:pPr>
              <w:ind w:firstLine="180"/>
              <w:rPr>
                <w:rFonts w:ascii="宋体" w:hAnsi="宋体"/>
                <w:bCs/>
                <w:color w:val="000000"/>
                <w:szCs w:val="21"/>
              </w:rPr>
            </w:pPr>
            <w:r w:rsidRPr="00E82B21">
              <w:rPr>
                <w:rFonts w:ascii="宋体" w:hAnsi="宋体"/>
                <w:bCs/>
                <w:color w:val="000000"/>
                <w:szCs w:val="21"/>
              </w:rPr>
              <w:t xml:space="preserve">1.1  </w:t>
            </w:r>
            <w:r w:rsidRPr="00E82B21">
              <w:rPr>
                <w:rFonts w:ascii="宋体" w:hAnsi="宋体" w:hint="eastAsia"/>
                <w:bCs/>
                <w:color w:val="000000"/>
                <w:szCs w:val="21"/>
              </w:rPr>
              <w:t>电气设计</w:t>
            </w:r>
          </w:p>
          <w:p w:rsidR="008C2D7A" w:rsidRPr="00E82B21" w:rsidRDefault="008C2D7A" w:rsidP="00626206">
            <w:pPr>
              <w:ind w:firstLine="180"/>
              <w:rPr>
                <w:rFonts w:ascii="宋体" w:hAnsi="宋体"/>
                <w:bCs/>
                <w:color w:val="000000"/>
                <w:szCs w:val="21"/>
              </w:rPr>
            </w:pPr>
            <w:r w:rsidRPr="00E82B21">
              <w:rPr>
                <w:rFonts w:ascii="宋体" w:hAnsi="宋体"/>
                <w:bCs/>
                <w:color w:val="000000"/>
                <w:szCs w:val="21"/>
              </w:rPr>
              <w:t xml:space="preserve">1.2  </w:t>
            </w:r>
            <w:r w:rsidRPr="00E82B21">
              <w:rPr>
                <w:rFonts w:ascii="宋体" w:hAnsi="宋体" w:hint="eastAsia"/>
                <w:bCs/>
                <w:color w:val="000000"/>
                <w:szCs w:val="21"/>
              </w:rPr>
              <w:t>热管理设计</w:t>
            </w:r>
          </w:p>
          <w:p w:rsidR="00A47BC1" w:rsidRPr="00E82B21" w:rsidRDefault="008C2D7A" w:rsidP="00626206">
            <w:pPr>
              <w:ind w:firstLine="180"/>
              <w:rPr>
                <w:rFonts w:ascii="宋体" w:hAnsi="宋体" w:hint="eastAsia"/>
                <w:bCs/>
                <w:color w:val="000000"/>
                <w:szCs w:val="21"/>
              </w:rPr>
            </w:pPr>
            <w:r w:rsidRPr="00E82B21">
              <w:rPr>
                <w:rFonts w:ascii="宋体" w:hAnsi="宋体"/>
                <w:bCs/>
                <w:color w:val="000000"/>
                <w:szCs w:val="21"/>
              </w:rPr>
              <w:t xml:space="preserve">1.3  </w:t>
            </w:r>
            <w:r w:rsidRPr="00E82B21">
              <w:rPr>
                <w:rFonts w:ascii="宋体" w:hAnsi="宋体" w:hint="eastAsia"/>
                <w:bCs/>
                <w:color w:val="000000"/>
                <w:szCs w:val="21"/>
              </w:rPr>
              <w:t>机械设计</w:t>
            </w:r>
          </w:p>
        </w:tc>
        <w:tc>
          <w:tcPr>
            <w:tcW w:w="1276" w:type="dxa"/>
            <w:shd w:val="clear" w:color="auto" w:fill="auto"/>
          </w:tcPr>
          <w:p w:rsidR="00A47BC1" w:rsidRPr="00E82B21" w:rsidRDefault="008C2D7A" w:rsidP="00626206">
            <w:pPr>
              <w:rPr>
                <w:rFonts w:ascii="宋体" w:hAnsi="宋体" w:hint="eastAsia"/>
                <w:color w:val="000000"/>
                <w:szCs w:val="21"/>
              </w:rPr>
            </w:pPr>
            <w:r w:rsidRPr="00E82B21">
              <w:rPr>
                <w:rFonts w:ascii="宋体" w:hAnsi="宋体" w:hint="eastAsia"/>
                <w:color w:val="000000"/>
                <w:szCs w:val="21"/>
              </w:rPr>
              <w:t>2</w:t>
            </w:r>
          </w:p>
        </w:tc>
        <w:tc>
          <w:tcPr>
            <w:tcW w:w="1134" w:type="dxa"/>
            <w:shd w:val="clear" w:color="auto" w:fill="auto"/>
          </w:tcPr>
          <w:p w:rsidR="00A47BC1" w:rsidRPr="00E82B21" w:rsidRDefault="0080435A" w:rsidP="00626206">
            <w:pPr>
              <w:rPr>
                <w:rFonts w:ascii="宋体" w:hAnsi="宋体" w:hint="eastAsia"/>
                <w:color w:val="000000"/>
                <w:szCs w:val="21"/>
              </w:rPr>
            </w:pPr>
            <w:r w:rsidRPr="00D42A80">
              <w:rPr>
                <w:rFonts w:ascii="宋体" w:hAnsi="宋体" w:hint="eastAsia"/>
                <w:color w:val="000000"/>
                <w:szCs w:val="21"/>
              </w:rPr>
              <w:t>1.4</w:t>
            </w:r>
          </w:p>
        </w:tc>
        <w:tc>
          <w:tcPr>
            <w:tcW w:w="2608" w:type="dxa"/>
            <w:shd w:val="clear" w:color="auto" w:fill="auto"/>
          </w:tcPr>
          <w:p w:rsidR="00A47BC1" w:rsidRPr="00E82B21" w:rsidRDefault="00D42A80" w:rsidP="00626206">
            <w:pPr>
              <w:rPr>
                <w:rFonts w:ascii="宋体" w:hAnsi="宋体" w:hint="eastAsia"/>
                <w:color w:val="000000"/>
                <w:szCs w:val="21"/>
              </w:rPr>
            </w:pPr>
            <w:r>
              <w:rPr>
                <w:rFonts w:ascii="宋体" w:hAnsi="宋体" w:hint="eastAsia"/>
                <w:color w:val="000000"/>
                <w:szCs w:val="21"/>
              </w:rPr>
              <w:t>讲授，</w:t>
            </w:r>
            <w:r w:rsidRPr="00712A32">
              <w:rPr>
                <w:rFonts w:ascii="宋体" w:hAnsi="宋体" w:hint="eastAsia"/>
                <w:color w:val="000000"/>
                <w:szCs w:val="21"/>
              </w:rPr>
              <w:t>图片展示，</w:t>
            </w:r>
            <w:r w:rsidRPr="00712A32">
              <w:rPr>
                <w:rFonts w:hint="eastAsia"/>
                <w:color w:val="000000"/>
                <w:szCs w:val="21"/>
              </w:rPr>
              <w:t>课堂提问与讨论</w:t>
            </w:r>
          </w:p>
        </w:tc>
      </w:tr>
      <w:tr w:rsidR="004F7824" w:rsidRPr="005E517C" w:rsidTr="00626206">
        <w:trPr>
          <w:trHeight w:val="1591"/>
        </w:trPr>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2</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 xml:space="preserve">芯片互连技术    </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2.1  </w:t>
            </w:r>
            <w:r w:rsidRPr="00E82B21">
              <w:rPr>
                <w:rFonts w:ascii="宋体" w:hAnsi="宋体" w:hint="eastAsia"/>
                <w:bCs/>
                <w:color w:val="000000"/>
                <w:szCs w:val="21"/>
              </w:rPr>
              <w:t>引线键合（</w:t>
            </w:r>
            <w:r w:rsidRPr="00E82B21">
              <w:rPr>
                <w:rFonts w:ascii="宋体" w:hAnsi="宋体"/>
                <w:bCs/>
                <w:color w:val="000000"/>
                <w:szCs w:val="21"/>
              </w:rPr>
              <w:t>WB</w:t>
            </w:r>
            <w:r w:rsidRPr="00E82B21">
              <w:rPr>
                <w:rFonts w:ascii="宋体" w:hAnsi="宋体" w:hint="eastAsia"/>
                <w:bCs/>
                <w:color w:val="000000"/>
                <w:szCs w:val="21"/>
              </w:rPr>
              <w:t>）技术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2.2  </w:t>
            </w:r>
            <w:r w:rsidRPr="00E82B21">
              <w:rPr>
                <w:rFonts w:ascii="宋体" w:hAnsi="宋体" w:hint="eastAsia"/>
                <w:bCs/>
                <w:color w:val="000000"/>
                <w:szCs w:val="21"/>
              </w:rPr>
              <w:t>载带自动焊（</w:t>
            </w:r>
            <w:r w:rsidRPr="00E82B21">
              <w:rPr>
                <w:rFonts w:ascii="宋体" w:hAnsi="宋体"/>
                <w:bCs/>
                <w:color w:val="000000"/>
                <w:szCs w:val="21"/>
              </w:rPr>
              <w:t>TAB</w:t>
            </w:r>
            <w:r w:rsidRPr="00E82B21">
              <w:rPr>
                <w:rFonts w:ascii="宋体" w:hAnsi="宋体" w:hint="eastAsia"/>
                <w:bCs/>
                <w:color w:val="000000"/>
                <w:szCs w:val="21"/>
              </w:rPr>
              <w:t>）技术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2.3  </w:t>
            </w:r>
            <w:r w:rsidRPr="00E82B21">
              <w:rPr>
                <w:rFonts w:ascii="宋体" w:hAnsi="宋体" w:hint="eastAsia"/>
                <w:bCs/>
                <w:color w:val="000000"/>
                <w:szCs w:val="21"/>
              </w:rPr>
              <w:t>倒装焊（</w:t>
            </w:r>
            <w:r w:rsidRPr="00E82B21">
              <w:rPr>
                <w:rFonts w:ascii="宋体" w:hAnsi="宋体"/>
                <w:bCs/>
                <w:color w:val="000000"/>
                <w:szCs w:val="21"/>
              </w:rPr>
              <w:t>FCB</w:t>
            </w:r>
            <w:r w:rsidRPr="00E82B21">
              <w:rPr>
                <w:rFonts w:ascii="宋体" w:hAnsi="宋体" w:hint="eastAsia"/>
                <w:bCs/>
                <w:color w:val="000000"/>
                <w:szCs w:val="21"/>
              </w:rPr>
              <w:t>）技术</w:t>
            </w:r>
          </w:p>
          <w:p w:rsidR="00A47BC1" w:rsidRPr="00E82B21" w:rsidRDefault="008C2D7A" w:rsidP="00626206">
            <w:pPr>
              <w:ind w:firstLineChars="100" w:firstLine="210"/>
              <w:rPr>
                <w:rFonts w:ascii="宋体" w:hAnsi="宋体" w:hint="eastAsia"/>
                <w:bCs/>
                <w:color w:val="000000"/>
                <w:szCs w:val="21"/>
              </w:rPr>
            </w:pPr>
            <w:r w:rsidRPr="00E82B21">
              <w:rPr>
                <w:rFonts w:ascii="宋体" w:hAnsi="宋体"/>
                <w:bCs/>
                <w:color w:val="000000"/>
                <w:szCs w:val="21"/>
              </w:rPr>
              <w:t xml:space="preserve">2.4  </w:t>
            </w:r>
            <w:r w:rsidRPr="00E82B21">
              <w:rPr>
                <w:rFonts w:ascii="宋体" w:hAnsi="宋体" w:hint="eastAsia"/>
                <w:bCs/>
                <w:color w:val="000000"/>
                <w:szCs w:val="21"/>
              </w:rPr>
              <w:t>导电胶膜互联技术</w:t>
            </w:r>
          </w:p>
        </w:tc>
        <w:tc>
          <w:tcPr>
            <w:tcW w:w="1276" w:type="dxa"/>
            <w:shd w:val="clear" w:color="auto" w:fill="auto"/>
          </w:tcPr>
          <w:p w:rsidR="00A47BC1" w:rsidRPr="00E82B21" w:rsidRDefault="00AA33B0" w:rsidP="00626206">
            <w:pPr>
              <w:rPr>
                <w:rFonts w:ascii="宋体" w:hAnsi="宋体" w:hint="eastAsia"/>
                <w:color w:val="000000"/>
                <w:szCs w:val="21"/>
              </w:rPr>
            </w:pPr>
            <w:r w:rsidRPr="00E82B21">
              <w:rPr>
                <w:rFonts w:ascii="宋体" w:hAnsi="宋体" w:hint="eastAsia"/>
                <w:color w:val="000000"/>
                <w:szCs w:val="21"/>
              </w:rPr>
              <w:t>1</w:t>
            </w:r>
            <w:r w:rsidR="00A47BC1" w:rsidRPr="00E82B21">
              <w:rPr>
                <w:rFonts w:ascii="宋体" w:hAnsi="宋体" w:hint="eastAsia"/>
                <w:color w:val="000000"/>
                <w:szCs w:val="21"/>
              </w:rPr>
              <w:t>6</w:t>
            </w:r>
          </w:p>
        </w:tc>
        <w:tc>
          <w:tcPr>
            <w:tcW w:w="1134" w:type="dxa"/>
            <w:shd w:val="clear" w:color="auto" w:fill="auto"/>
          </w:tcPr>
          <w:p w:rsidR="0080435A" w:rsidRDefault="0080435A" w:rsidP="0080435A">
            <w:pPr>
              <w:rPr>
                <w:rFonts w:ascii="宋体" w:hAnsi="宋体" w:hint="eastAsia"/>
                <w:color w:val="000000"/>
                <w:szCs w:val="21"/>
              </w:rPr>
            </w:pPr>
            <w:r w:rsidRPr="0080435A">
              <w:rPr>
                <w:rFonts w:ascii="宋体" w:hAnsi="宋体" w:hint="eastAsia"/>
                <w:color w:val="000000"/>
                <w:szCs w:val="21"/>
              </w:rPr>
              <w:t>4.2</w:t>
            </w:r>
          </w:p>
          <w:p w:rsidR="0080435A" w:rsidRPr="0080435A" w:rsidRDefault="0080435A" w:rsidP="0080435A">
            <w:pPr>
              <w:rPr>
                <w:rFonts w:ascii="宋体" w:hAnsi="宋体" w:hint="eastAsia"/>
                <w:color w:val="000000"/>
                <w:szCs w:val="21"/>
              </w:rPr>
            </w:pPr>
            <w:r w:rsidRPr="0080435A">
              <w:rPr>
                <w:rFonts w:ascii="宋体" w:hAnsi="宋体" w:hint="eastAsia"/>
                <w:color w:val="000000"/>
                <w:szCs w:val="21"/>
              </w:rPr>
              <w:t>4.3</w:t>
            </w:r>
          </w:p>
          <w:p w:rsidR="00A47BC1" w:rsidRPr="00E82B21" w:rsidRDefault="00A47BC1" w:rsidP="00626206">
            <w:pPr>
              <w:rPr>
                <w:rFonts w:ascii="宋体" w:hAnsi="宋体" w:hint="eastAsia"/>
                <w:color w:val="000000"/>
                <w:szCs w:val="21"/>
              </w:rPr>
            </w:pPr>
          </w:p>
        </w:tc>
        <w:tc>
          <w:tcPr>
            <w:tcW w:w="2608" w:type="dxa"/>
            <w:shd w:val="clear" w:color="auto" w:fill="auto"/>
          </w:tcPr>
          <w:p w:rsidR="00626206" w:rsidRPr="00712A32" w:rsidRDefault="00626206" w:rsidP="00626206">
            <w:pPr>
              <w:rPr>
                <w:rFonts w:ascii="宋体" w:hAnsi="宋体" w:hint="eastAsia"/>
                <w:color w:val="000000"/>
                <w:szCs w:val="21"/>
              </w:rPr>
            </w:pPr>
            <w:r w:rsidRPr="00712A32">
              <w:rPr>
                <w:rFonts w:ascii="宋体" w:hAnsi="宋体" w:hint="eastAsia"/>
                <w:color w:val="000000"/>
                <w:szCs w:val="21"/>
              </w:rPr>
              <w:t>讲授，实物及试验，视频、图片展示，</w:t>
            </w:r>
            <w:r w:rsidRPr="00712A32">
              <w:rPr>
                <w:rFonts w:hint="eastAsia"/>
                <w:color w:val="000000"/>
                <w:szCs w:val="21"/>
              </w:rPr>
              <w:t>课堂提问与讨论，</w:t>
            </w:r>
            <w:r w:rsidRPr="00712A32">
              <w:rPr>
                <w:rFonts w:ascii="宋体" w:hAnsi="宋体" w:hint="eastAsia"/>
                <w:color w:val="000000"/>
                <w:szCs w:val="21"/>
              </w:rPr>
              <w:t>过渡到</w:t>
            </w:r>
            <w:r w:rsidRPr="00712A32">
              <w:rPr>
                <w:rFonts w:hint="eastAsia"/>
                <w:color w:val="000000"/>
                <w:szCs w:val="21"/>
              </w:rPr>
              <w:t>实例讲授。</w:t>
            </w:r>
          </w:p>
          <w:p w:rsidR="00A47BC1" w:rsidRPr="00626206" w:rsidRDefault="00A47BC1" w:rsidP="00626206">
            <w:pPr>
              <w:rPr>
                <w:rFonts w:ascii="宋体" w:hAnsi="宋体" w:hint="eastAsia"/>
                <w:color w:val="000000"/>
                <w:szCs w:val="21"/>
              </w:rPr>
            </w:pP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3</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 xml:space="preserve">先进封装技术  </w:t>
            </w:r>
          </w:p>
          <w:p w:rsidR="008C2D7A" w:rsidRPr="00E82B21" w:rsidRDefault="008C2D7A" w:rsidP="00626206">
            <w:pPr>
              <w:ind w:firstLineChars="107" w:firstLine="225"/>
              <w:rPr>
                <w:rFonts w:ascii="宋体" w:hAnsi="宋体"/>
                <w:bCs/>
                <w:color w:val="000000"/>
                <w:szCs w:val="21"/>
              </w:rPr>
            </w:pPr>
            <w:r w:rsidRPr="00E82B21">
              <w:rPr>
                <w:rFonts w:ascii="宋体" w:hAnsi="宋体"/>
                <w:bCs/>
                <w:color w:val="000000"/>
                <w:szCs w:val="21"/>
              </w:rPr>
              <w:t>3.1  BGA</w:t>
            </w:r>
            <w:r w:rsidRPr="00E82B21">
              <w:rPr>
                <w:rFonts w:ascii="宋体" w:hAnsi="宋体" w:hint="eastAsia"/>
                <w:bCs/>
                <w:color w:val="000000"/>
                <w:szCs w:val="21"/>
              </w:rPr>
              <w:t>的封装技术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3.2  BGA</w:t>
            </w:r>
            <w:r w:rsidRPr="00E82B21">
              <w:rPr>
                <w:rFonts w:ascii="宋体" w:hAnsi="宋体" w:hint="eastAsia"/>
                <w:bCs/>
                <w:color w:val="000000"/>
                <w:szCs w:val="21"/>
              </w:rPr>
              <w:t>的安装互联技术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3.3  CSP</w:t>
            </w:r>
            <w:r w:rsidRPr="00E82B21">
              <w:rPr>
                <w:rFonts w:ascii="宋体" w:hAnsi="宋体" w:hint="eastAsia"/>
                <w:bCs/>
                <w:color w:val="000000"/>
                <w:szCs w:val="21"/>
              </w:rPr>
              <w:t>封装技术</w:t>
            </w:r>
          </w:p>
          <w:p w:rsidR="008C2D7A" w:rsidRPr="00E82B21" w:rsidRDefault="008C2D7A" w:rsidP="00626206">
            <w:pPr>
              <w:ind w:firstLineChars="98" w:firstLine="206"/>
              <w:rPr>
                <w:rFonts w:ascii="宋体" w:hAnsi="宋体"/>
                <w:bCs/>
                <w:color w:val="000000"/>
                <w:szCs w:val="21"/>
              </w:rPr>
            </w:pPr>
            <w:r w:rsidRPr="00E82B21">
              <w:rPr>
                <w:rFonts w:ascii="宋体" w:hAnsi="宋体"/>
                <w:bCs/>
                <w:color w:val="000000"/>
                <w:szCs w:val="21"/>
              </w:rPr>
              <w:t>3.4  BGA</w:t>
            </w:r>
            <w:r w:rsidRPr="00E82B21">
              <w:rPr>
                <w:rFonts w:ascii="宋体" w:hAnsi="宋体" w:hint="eastAsia"/>
                <w:bCs/>
                <w:color w:val="000000"/>
                <w:szCs w:val="21"/>
              </w:rPr>
              <w:t>与</w:t>
            </w:r>
            <w:r w:rsidRPr="00E82B21">
              <w:rPr>
                <w:rFonts w:ascii="宋体" w:hAnsi="宋体"/>
                <w:bCs/>
                <w:color w:val="000000"/>
                <w:szCs w:val="21"/>
              </w:rPr>
              <w:t>CSP</w:t>
            </w:r>
            <w:r w:rsidRPr="00E82B21">
              <w:rPr>
                <w:rFonts w:ascii="宋体" w:hAnsi="宋体" w:hint="eastAsia"/>
                <w:bCs/>
                <w:color w:val="000000"/>
                <w:szCs w:val="21"/>
              </w:rPr>
              <w:t>的返修技术</w:t>
            </w:r>
          </w:p>
          <w:p w:rsidR="008C2D7A" w:rsidRPr="00E82B21" w:rsidRDefault="008C2D7A" w:rsidP="00626206">
            <w:pPr>
              <w:ind w:firstLineChars="98" w:firstLine="206"/>
              <w:rPr>
                <w:rFonts w:ascii="宋体" w:hAnsi="宋体"/>
                <w:bCs/>
                <w:color w:val="000000"/>
                <w:szCs w:val="21"/>
              </w:rPr>
            </w:pPr>
            <w:r w:rsidRPr="00E82B21">
              <w:rPr>
                <w:rFonts w:ascii="宋体" w:hAnsi="宋体"/>
                <w:bCs/>
                <w:color w:val="000000"/>
                <w:szCs w:val="21"/>
              </w:rPr>
              <w:t>3.5  BGA</w:t>
            </w:r>
            <w:r w:rsidRPr="00E82B21">
              <w:rPr>
                <w:rFonts w:ascii="宋体" w:hAnsi="宋体" w:hint="eastAsia"/>
                <w:bCs/>
                <w:color w:val="000000"/>
                <w:szCs w:val="21"/>
              </w:rPr>
              <w:t>与</w:t>
            </w:r>
            <w:r w:rsidRPr="00E82B21">
              <w:rPr>
                <w:rFonts w:ascii="宋体" w:hAnsi="宋体"/>
                <w:bCs/>
                <w:color w:val="000000"/>
                <w:szCs w:val="21"/>
              </w:rPr>
              <w:t>CSP</w:t>
            </w:r>
            <w:r w:rsidRPr="00E82B21">
              <w:rPr>
                <w:rFonts w:ascii="宋体" w:hAnsi="宋体" w:hint="eastAsia"/>
                <w:bCs/>
                <w:color w:val="000000"/>
                <w:szCs w:val="21"/>
              </w:rPr>
              <w:t>的可靠性</w:t>
            </w:r>
          </w:p>
          <w:p w:rsidR="008C2D7A" w:rsidRPr="00E82B21" w:rsidRDefault="008C2D7A" w:rsidP="00626206">
            <w:pPr>
              <w:ind w:firstLineChars="98" w:firstLine="206"/>
              <w:rPr>
                <w:rFonts w:ascii="宋体" w:hAnsi="宋体"/>
                <w:bCs/>
                <w:color w:val="000000"/>
                <w:szCs w:val="21"/>
              </w:rPr>
            </w:pPr>
            <w:r w:rsidRPr="00E82B21">
              <w:rPr>
                <w:rFonts w:ascii="宋体" w:hAnsi="宋体"/>
                <w:bCs/>
                <w:color w:val="000000"/>
                <w:szCs w:val="21"/>
              </w:rPr>
              <w:t>3.6  BGA</w:t>
            </w:r>
            <w:r w:rsidRPr="00E82B21">
              <w:rPr>
                <w:rFonts w:ascii="宋体" w:hAnsi="宋体" w:hint="eastAsia"/>
                <w:bCs/>
                <w:color w:val="000000"/>
                <w:szCs w:val="21"/>
              </w:rPr>
              <w:t>与</w:t>
            </w:r>
            <w:r w:rsidRPr="00E82B21">
              <w:rPr>
                <w:rFonts w:ascii="宋体" w:hAnsi="宋体"/>
                <w:bCs/>
                <w:color w:val="000000"/>
                <w:szCs w:val="21"/>
              </w:rPr>
              <w:t>CSP</w:t>
            </w:r>
            <w:r w:rsidRPr="00E82B21">
              <w:rPr>
                <w:rFonts w:ascii="宋体" w:hAnsi="宋体" w:hint="eastAsia"/>
                <w:bCs/>
                <w:color w:val="000000"/>
                <w:szCs w:val="21"/>
              </w:rPr>
              <w:t>的生产和应用</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3.7  MCM</w:t>
            </w:r>
            <w:r w:rsidRPr="00E82B21">
              <w:rPr>
                <w:rFonts w:ascii="宋体" w:hAnsi="宋体" w:hint="eastAsia"/>
                <w:bCs/>
                <w:color w:val="000000"/>
                <w:szCs w:val="21"/>
              </w:rPr>
              <w:t>的概念、分类与特性</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3.8  MCM</w:t>
            </w:r>
            <w:r w:rsidRPr="00E82B21">
              <w:rPr>
                <w:rFonts w:ascii="宋体" w:hAnsi="宋体" w:hint="eastAsia"/>
                <w:bCs/>
                <w:color w:val="000000"/>
                <w:szCs w:val="21"/>
              </w:rPr>
              <w:t>的热设计技术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3.9  MCM</w:t>
            </w:r>
            <w:r w:rsidRPr="00E82B21">
              <w:rPr>
                <w:rFonts w:ascii="宋体" w:hAnsi="宋体" w:hint="eastAsia"/>
                <w:bCs/>
                <w:color w:val="000000"/>
                <w:szCs w:val="21"/>
              </w:rPr>
              <w:t>的组装技术</w:t>
            </w:r>
          </w:p>
          <w:p w:rsidR="008C2D7A" w:rsidRPr="00E82B21" w:rsidRDefault="008C2D7A" w:rsidP="00626206">
            <w:pPr>
              <w:ind w:firstLineChars="100" w:firstLine="210"/>
              <w:jc w:val="left"/>
              <w:rPr>
                <w:rFonts w:ascii="宋体" w:hAnsi="宋体"/>
                <w:bCs/>
                <w:color w:val="000000"/>
                <w:szCs w:val="21"/>
              </w:rPr>
            </w:pPr>
            <w:r w:rsidRPr="00E82B21">
              <w:rPr>
                <w:rFonts w:ascii="宋体" w:hAnsi="宋体"/>
                <w:bCs/>
                <w:color w:val="000000"/>
                <w:szCs w:val="21"/>
              </w:rPr>
              <w:t>3.10  MCM</w:t>
            </w:r>
            <w:r w:rsidRPr="00E82B21">
              <w:rPr>
                <w:rFonts w:ascii="宋体" w:hAnsi="宋体" w:hint="eastAsia"/>
                <w:bCs/>
                <w:color w:val="000000"/>
                <w:szCs w:val="21"/>
              </w:rPr>
              <w:t>的检测与返修技术</w:t>
            </w:r>
          </w:p>
          <w:p w:rsidR="00A47BC1" w:rsidRPr="00E82B21" w:rsidRDefault="008C2D7A" w:rsidP="00626206">
            <w:pPr>
              <w:ind w:firstLineChars="100" w:firstLine="210"/>
              <w:jc w:val="left"/>
              <w:rPr>
                <w:rFonts w:ascii="宋体" w:hAnsi="宋体" w:hint="eastAsia"/>
                <w:bCs/>
                <w:color w:val="000000"/>
                <w:szCs w:val="21"/>
              </w:rPr>
            </w:pPr>
            <w:r w:rsidRPr="00E82B21">
              <w:rPr>
                <w:rFonts w:ascii="宋体" w:hAnsi="宋体"/>
                <w:bCs/>
                <w:color w:val="000000"/>
                <w:szCs w:val="21"/>
              </w:rPr>
              <w:t>3.11  MCM</w:t>
            </w:r>
            <w:r w:rsidRPr="00E82B21">
              <w:rPr>
                <w:rFonts w:ascii="宋体" w:hAnsi="宋体" w:hint="eastAsia"/>
                <w:bCs/>
                <w:color w:val="000000"/>
                <w:szCs w:val="21"/>
              </w:rPr>
              <w:t>的可靠性与应用</w:t>
            </w:r>
          </w:p>
        </w:tc>
        <w:tc>
          <w:tcPr>
            <w:tcW w:w="1276" w:type="dxa"/>
            <w:shd w:val="clear" w:color="auto" w:fill="auto"/>
          </w:tcPr>
          <w:p w:rsidR="00A47BC1" w:rsidRPr="00E82B21" w:rsidRDefault="00AA33B0" w:rsidP="00626206">
            <w:pPr>
              <w:rPr>
                <w:rFonts w:ascii="宋体" w:hAnsi="宋体" w:hint="eastAsia"/>
                <w:color w:val="000000"/>
                <w:szCs w:val="21"/>
              </w:rPr>
            </w:pPr>
            <w:r w:rsidRPr="00E82B21">
              <w:rPr>
                <w:rFonts w:ascii="宋体" w:hAnsi="宋体" w:hint="eastAsia"/>
                <w:color w:val="000000"/>
                <w:szCs w:val="21"/>
              </w:rPr>
              <w:t>8</w:t>
            </w:r>
          </w:p>
        </w:tc>
        <w:tc>
          <w:tcPr>
            <w:tcW w:w="1134" w:type="dxa"/>
            <w:shd w:val="clear" w:color="auto" w:fill="auto"/>
          </w:tcPr>
          <w:p w:rsidR="00A47BC1" w:rsidRPr="00E82B21" w:rsidRDefault="0080435A" w:rsidP="00626206">
            <w:pPr>
              <w:rPr>
                <w:rFonts w:ascii="宋体" w:hAnsi="宋体" w:hint="eastAsia"/>
                <w:color w:val="000000"/>
                <w:szCs w:val="21"/>
              </w:rPr>
            </w:pPr>
            <w:r w:rsidRPr="0080435A">
              <w:rPr>
                <w:rFonts w:ascii="宋体" w:hAnsi="宋体" w:hint="eastAsia"/>
                <w:color w:val="000000"/>
                <w:szCs w:val="21"/>
              </w:rPr>
              <w:t>4.2</w:t>
            </w:r>
          </w:p>
        </w:tc>
        <w:tc>
          <w:tcPr>
            <w:tcW w:w="2608" w:type="dxa"/>
            <w:shd w:val="clear" w:color="auto" w:fill="auto"/>
          </w:tcPr>
          <w:p w:rsidR="00A47BC1" w:rsidRPr="00E82B21" w:rsidRDefault="00D42A80" w:rsidP="00626206">
            <w:pPr>
              <w:rPr>
                <w:rFonts w:ascii="宋体" w:hAnsi="宋体" w:hint="eastAsia"/>
                <w:color w:val="000000"/>
                <w:szCs w:val="21"/>
              </w:rPr>
            </w:pPr>
            <w:r w:rsidRPr="00712A32">
              <w:rPr>
                <w:rFonts w:ascii="宋体" w:hAnsi="宋体" w:hint="eastAsia"/>
                <w:color w:val="000000"/>
                <w:szCs w:val="21"/>
              </w:rPr>
              <w:t>讲授，图片、视频以及</w:t>
            </w:r>
            <w:r w:rsidRPr="00712A32">
              <w:rPr>
                <w:rFonts w:hint="eastAsia"/>
                <w:color w:val="000000"/>
                <w:szCs w:val="21"/>
              </w:rPr>
              <w:t>动画展示，课堂提问与讨论，</w:t>
            </w:r>
            <w:r w:rsidRPr="00712A32">
              <w:rPr>
                <w:rFonts w:ascii="宋体" w:hAnsi="宋体" w:hint="eastAsia"/>
                <w:color w:val="000000"/>
                <w:szCs w:val="21"/>
              </w:rPr>
              <w:t>过渡到</w:t>
            </w:r>
            <w:r w:rsidRPr="00712A32">
              <w:rPr>
                <w:rFonts w:hint="eastAsia"/>
                <w:color w:val="000000"/>
                <w:szCs w:val="21"/>
              </w:rPr>
              <w:t>实例讲授。</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4</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电子封装基板技术</w:t>
            </w:r>
          </w:p>
          <w:p w:rsidR="008C2D7A" w:rsidRPr="00E82B21" w:rsidRDefault="008C2D7A" w:rsidP="00626206">
            <w:pPr>
              <w:ind w:firstLineChars="107" w:firstLine="225"/>
              <w:rPr>
                <w:rFonts w:ascii="宋体" w:hAnsi="宋体"/>
                <w:bCs/>
                <w:color w:val="000000"/>
                <w:szCs w:val="21"/>
              </w:rPr>
            </w:pPr>
            <w:r w:rsidRPr="00E82B21">
              <w:rPr>
                <w:rFonts w:ascii="宋体" w:hAnsi="宋体"/>
                <w:bCs/>
                <w:color w:val="000000"/>
                <w:szCs w:val="21"/>
              </w:rPr>
              <w:t xml:space="preserve">4.1  </w:t>
            </w:r>
            <w:r w:rsidRPr="00E82B21">
              <w:rPr>
                <w:rFonts w:ascii="宋体" w:hAnsi="宋体" w:hint="eastAsia"/>
                <w:bCs/>
                <w:color w:val="000000"/>
                <w:szCs w:val="21"/>
              </w:rPr>
              <w:t>封装基板概述</w:t>
            </w:r>
          </w:p>
          <w:p w:rsidR="008C2D7A" w:rsidRPr="00E82B21" w:rsidRDefault="008C2D7A" w:rsidP="00626206">
            <w:pPr>
              <w:ind w:firstLine="225"/>
              <w:rPr>
                <w:rFonts w:ascii="宋体" w:hAnsi="宋体"/>
                <w:bCs/>
                <w:color w:val="000000"/>
                <w:szCs w:val="21"/>
              </w:rPr>
            </w:pPr>
            <w:r w:rsidRPr="00E82B21">
              <w:rPr>
                <w:rFonts w:ascii="宋体" w:hAnsi="宋体"/>
                <w:bCs/>
                <w:color w:val="000000"/>
                <w:szCs w:val="21"/>
              </w:rPr>
              <w:lastRenderedPageBreak/>
              <w:t xml:space="preserve">4.2  </w:t>
            </w:r>
            <w:r w:rsidRPr="00E82B21">
              <w:rPr>
                <w:rFonts w:ascii="宋体" w:hAnsi="宋体" w:hint="eastAsia"/>
                <w:bCs/>
                <w:color w:val="000000"/>
                <w:szCs w:val="21"/>
              </w:rPr>
              <w:t>焊区金属化制备技术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4.3  </w:t>
            </w:r>
            <w:r w:rsidRPr="00E82B21">
              <w:rPr>
                <w:rFonts w:ascii="宋体" w:hAnsi="宋体" w:hint="eastAsia"/>
                <w:bCs/>
                <w:color w:val="000000"/>
                <w:szCs w:val="21"/>
              </w:rPr>
              <w:t>有机基板特点与制备工艺</w:t>
            </w:r>
          </w:p>
          <w:p w:rsidR="00A47BC1" w:rsidRPr="00E82B21" w:rsidRDefault="008C2D7A" w:rsidP="00626206">
            <w:pPr>
              <w:ind w:firstLineChars="98" w:firstLine="206"/>
              <w:rPr>
                <w:rFonts w:ascii="宋体" w:hAnsi="宋体" w:hint="eastAsia"/>
                <w:bCs/>
                <w:color w:val="000000"/>
                <w:szCs w:val="21"/>
              </w:rPr>
            </w:pPr>
            <w:r w:rsidRPr="00E82B21">
              <w:rPr>
                <w:rFonts w:ascii="宋体" w:hAnsi="宋体"/>
                <w:bCs/>
                <w:color w:val="000000"/>
                <w:szCs w:val="21"/>
              </w:rPr>
              <w:t xml:space="preserve">4.4  </w:t>
            </w:r>
            <w:r w:rsidRPr="00E82B21">
              <w:rPr>
                <w:rFonts w:ascii="宋体" w:hAnsi="宋体" w:hint="eastAsia"/>
                <w:bCs/>
                <w:color w:val="000000"/>
                <w:szCs w:val="21"/>
              </w:rPr>
              <w:t>陶瓷基板特点与制备工艺</w:t>
            </w:r>
          </w:p>
        </w:tc>
        <w:tc>
          <w:tcPr>
            <w:tcW w:w="1276" w:type="dxa"/>
            <w:shd w:val="clear" w:color="auto" w:fill="auto"/>
          </w:tcPr>
          <w:p w:rsidR="00A47BC1" w:rsidRPr="00E82B21" w:rsidRDefault="00AA33B0" w:rsidP="00626206">
            <w:pPr>
              <w:rPr>
                <w:rFonts w:ascii="宋体" w:hAnsi="宋体" w:hint="eastAsia"/>
                <w:color w:val="000000"/>
                <w:szCs w:val="21"/>
              </w:rPr>
            </w:pPr>
            <w:r w:rsidRPr="00E82B21">
              <w:rPr>
                <w:rFonts w:ascii="宋体" w:hAnsi="宋体" w:hint="eastAsia"/>
                <w:color w:val="000000"/>
                <w:szCs w:val="21"/>
              </w:rPr>
              <w:lastRenderedPageBreak/>
              <w:t>2</w:t>
            </w:r>
          </w:p>
        </w:tc>
        <w:tc>
          <w:tcPr>
            <w:tcW w:w="1134" w:type="dxa"/>
            <w:shd w:val="clear" w:color="auto" w:fill="auto"/>
          </w:tcPr>
          <w:p w:rsidR="00A47BC1" w:rsidRPr="00E82B21" w:rsidRDefault="0080435A" w:rsidP="00626206">
            <w:pPr>
              <w:rPr>
                <w:rFonts w:ascii="宋体" w:hAnsi="宋体" w:hint="eastAsia"/>
                <w:color w:val="000000"/>
                <w:szCs w:val="21"/>
              </w:rPr>
            </w:pPr>
            <w:r w:rsidRPr="00D42A80">
              <w:rPr>
                <w:rFonts w:ascii="宋体" w:hAnsi="宋体" w:hint="eastAsia"/>
                <w:color w:val="000000"/>
                <w:szCs w:val="21"/>
              </w:rPr>
              <w:t>1.4</w:t>
            </w:r>
          </w:p>
        </w:tc>
        <w:tc>
          <w:tcPr>
            <w:tcW w:w="2608" w:type="dxa"/>
            <w:shd w:val="clear" w:color="auto" w:fill="auto"/>
          </w:tcPr>
          <w:p w:rsidR="00A47BC1" w:rsidRPr="00E82B21" w:rsidRDefault="00D42A80" w:rsidP="00626206">
            <w:pPr>
              <w:rPr>
                <w:rFonts w:ascii="宋体" w:hAnsi="宋体" w:hint="eastAsia"/>
                <w:color w:val="000000"/>
                <w:szCs w:val="21"/>
              </w:rPr>
            </w:pPr>
            <w:r>
              <w:rPr>
                <w:rFonts w:ascii="宋体" w:hAnsi="宋体" w:hint="eastAsia"/>
                <w:color w:val="000000"/>
                <w:szCs w:val="21"/>
              </w:rPr>
              <w:t>讲授，</w:t>
            </w:r>
            <w:r w:rsidRPr="00712A32">
              <w:rPr>
                <w:rFonts w:ascii="宋体" w:hAnsi="宋体" w:hint="eastAsia"/>
                <w:color w:val="000000"/>
                <w:szCs w:val="21"/>
              </w:rPr>
              <w:t>实物</w:t>
            </w:r>
            <w:r>
              <w:rPr>
                <w:rFonts w:ascii="宋体" w:hAnsi="宋体" w:hint="eastAsia"/>
                <w:color w:val="000000"/>
                <w:szCs w:val="21"/>
              </w:rPr>
              <w:t>和</w:t>
            </w:r>
            <w:r w:rsidRPr="00712A32">
              <w:rPr>
                <w:rFonts w:ascii="宋体" w:hAnsi="宋体" w:hint="eastAsia"/>
                <w:color w:val="000000"/>
                <w:szCs w:val="21"/>
              </w:rPr>
              <w:t>图片展示，</w:t>
            </w:r>
            <w:r w:rsidRPr="00712A32">
              <w:rPr>
                <w:rFonts w:hint="eastAsia"/>
                <w:color w:val="000000"/>
                <w:szCs w:val="21"/>
              </w:rPr>
              <w:t>课堂提问与讨论</w:t>
            </w:r>
            <w:r>
              <w:rPr>
                <w:rFonts w:hint="eastAsia"/>
                <w:color w:val="000000"/>
                <w:szCs w:val="21"/>
              </w:rPr>
              <w:t>。</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lastRenderedPageBreak/>
              <w:t>第</w:t>
            </w:r>
            <w:r w:rsidRPr="00626206">
              <w:rPr>
                <w:rFonts w:ascii="宋体" w:hAnsi="宋体"/>
                <w:b/>
                <w:bCs/>
                <w:color w:val="000000"/>
                <w:szCs w:val="21"/>
              </w:rPr>
              <w:t>5</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 xml:space="preserve">密封技术   </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 xml:space="preserve">5.1  </w:t>
            </w:r>
            <w:r w:rsidRPr="00E82B21">
              <w:rPr>
                <w:rFonts w:ascii="宋体" w:hAnsi="宋体" w:hint="eastAsia"/>
                <w:bCs/>
                <w:color w:val="000000"/>
                <w:szCs w:val="21"/>
              </w:rPr>
              <w:t>密封材料概述</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 xml:space="preserve">5.2  </w:t>
            </w:r>
            <w:r w:rsidRPr="00E82B21">
              <w:rPr>
                <w:rFonts w:ascii="宋体" w:hAnsi="宋体" w:hint="eastAsia"/>
                <w:bCs/>
                <w:color w:val="000000"/>
                <w:szCs w:val="21"/>
              </w:rPr>
              <w:t>非气密性树脂密封</w:t>
            </w:r>
          </w:p>
          <w:p w:rsidR="00A47BC1" w:rsidRPr="00E82B21" w:rsidRDefault="008C2D7A" w:rsidP="00626206">
            <w:pPr>
              <w:ind w:firstLineChars="100" w:firstLine="210"/>
              <w:rPr>
                <w:rFonts w:ascii="宋体" w:hAnsi="宋体" w:hint="eastAsia"/>
                <w:bCs/>
                <w:color w:val="000000"/>
                <w:szCs w:val="21"/>
              </w:rPr>
            </w:pPr>
            <w:r w:rsidRPr="00E82B21">
              <w:rPr>
                <w:rFonts w:ascii="宋体" w:hAnsi="宋体"/>
                <w:bCs/>
                <w:color w:val="000000"/>
                <w:szCs w:val="21"/>
              </w:rPr>
              <w:t xml:space="preserve">5.3  </w:t>
            </w:r>
            <w:r w:rsidRPr="00E82B21">
              <w:rPr>
                <w:rFonts w:ascii="宋体" w:hAnsi="宋体" w:hint="eastAsia"/>
                <w:bCs/>
                <w:color w:val="000000"/>
                <w:szCs w:val="21"/>
              </w:rPr>
              <w:t>气密性密封</w:t>
            </w:r>
          </w:p>
        </w:tc>
        <w:tc>
          <w:tcPr>
            <w:tcW w:w="1276" w:type="dxa"/>
            <w:shd w:val="clear" w:color="auto" w:fill="auto"/>
          </w:tcPr>
          <w:p w:rsidR="00A47BC1" w:rsidRPr="00E82B21" w:rsidRDefault="00AA33B0" w:rsidP="00626206">
            <w:pPr>
              <w:rPr>
                <w:rFonts w:ascii="宋体" w:hAnsi="宋体" w:hint="eastAsia"/>
                <w:color w:val="000000"/>
                <w:szCs w:val="21"/>
              </w:rPr>
            </w:pPr>
            <w:r w:rsidRPr="00E82B21">
              <w:rPr>
                <w:rFonts w:ascii="宋体" w:hAnsi="宋体" w:hint="eastAsia"/>
                <w:color w:val="000000"/>
                <w:szCs w:val="21"/>
              </w:rPr>
              <w:t>4</w:t>
            </w:r>
          </w:p>
        </w:tc>
        <w:tc>
          <w:tcPr>
            <w:tcW w:w="1134" w:type="dxa"/>
            <w:shd w:val="clear" w:color="auto" w:fill="auto"/>
          </w:tcPr>
          <w:p w:rsidR="00A47BC1" w:rsidRPr="00E82B21" w:rsidRDefault="00A47BC1" w:rsidP="00626206">
            <w:pPr>
              <w:rPr>
                <w:rFonts w:ascii="宋体" w:hAnsi="宋体" w:hint="eastAsia"/>
                <w:color w:val="000000"/>
                <w:szCs w:val="21"/>
              </w:rPr>
            </w:pPr>
            <w:r w:rsidRPr="00E82B21">
              <w:rPr>
                <w:rFonts w:ascii="宋体" w:hAnsi="宋体" w:hint="eastAsia"/>
                <w:color w:val="000000"/>
                <w:szCs w:val="21"/>
              </w:rPr>
              <w:t>1,2,3</w:t>
            </w:r>
          </w:p>
        </w:tc>
        <w:tc>
          <w:tcPr>
            <w:tcW w:w="2608" w:type="dxa"/>
            <w:shd w:val="clear" w:color="auto" w:fill="auto"/>
          </w:tcPr>
          <w:p w:rsidR="00A47BC1" w:rsidRPr="00E82B21" w:rsidRDefault="00D42A80" w:rsidP="00626206">
            <w:pPr>
              <w:rPr>
                <w:rFonts w:ascii="宋体" w:hAnsi="宋体" w:hint="eastAsia"/>
                <w:color w:val="000000"/>
                <w:szCs w:val="21"/>
              </w:rPr>
            </w:pPr>
            <w:r>
              <w:rPr>
                <w:rFonts w:ascii="宋体" w:hAnsi="宋体" w:hint="eastAsia"/>
                <w:color w:val="000000"/>
                <w:szCs w:val="21"/>
              </w:rPr>
              <w:t>讲授，</w:t>
            </w:r>
            <w:r w:rsidRPr="00712A32">
              <w:rPr>
                <w:rFonts w:ascii="宋体" w:hAnsi="宋体" w:hint="eastAsia"/>
                <w:color w:val="000000"/>
                <w:szCs w:val="21"/>
              </w:rPr>
              <w:t>图片展示，</w:t>
            </w:r>
            <w:r w:rsidRPr="00712A32">
              <w:rPr>
                <w:rFonts w:hint="eastAsia"/>
                <w:color w:val="000000"/>
                <w:szCs w:val="21"/>
              </w:rPr>
              <w:t>课堂提问与讨论</w:t>
            </w:r>
            <w:r>
              <w:rPr>
                <w:rFonts w:hint="eastAsia"/>
                <w:color w:val="000000"/>
                <w:szCs w:val="21"/>
              </w:rPr>
              <w:t>。</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6</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 xml:space="preserve">电子组装技术   </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6.1  </w:t>
            </w:r>
            <w:r w:rsidRPr="00E82B21">
              <w:rPr>
                <w:rFonts w:ascii="宋体" w:hAnsi="宋体" w:hint="eastAsia"/>
                <w:bCs/>
                <w:color w:val="000000"/>
                <w:szCs w:val="21"/>
              </w:rPr>
              <w:t>电子组装概述</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6.2  </w:t>
            </w:r>
            <w:r w:rsidRPr="00E82B21">
              <w:rPr>
                <w:rFonts w:ascii="宋体" w:hAnsi="宋体" w:hint="eastAsia"/>
                <w:bCs/>
                <w:color w:val="000000"/>
                <w:szCs w:val="21"/>
              </w:rPr>
              <w:t>插装元器件的分类与特点</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6.3  </w:t>
            </w:r>
            <w:r w:rsidRPr="00E82B21">
              <w:rPr>
                <w:rFonts w:ascii="宋体" w:hAnsi="宋体" w:hint="eastAsia"/>
                <w:bCs/>
                <w:color w:val="000000"/>
                <w:szCs w:val="21"/>
              </w:rPr>
              <w:t>主要插装元器件的封装技术</w:t>
            </w:r>
          </w:p>
          <w:p w:rsidR="008C2D7A" w:rsidRPr="00E82B21" w:rsidRDefault="008C2D7A" w:rsidP="00626206">
            <w:pPr>
              <w:ind w:firstLineChars="100" w:firstLine="210"/>
              <w:rPr>
                <w:rFonts w:ascii="宋体" w:hAnsi="宋体"/>
                <w:bCs/>
                <w:color w:val="000000"/>
                <w:szCs w:val="21"/>
              </w:rPr>
            </w:pPr>
            <w:r w:rsidRPr="00E82B21">
              <w:rPr>
                <w:rFonts w:ascii="宋体" w:hAnsi="宋体"/>
                <w:bCs/>
                <w:color w:val="000000"/>
                <w:szCs w:val="21"/>
              </w:rPr>
              <w:t xml:space="preserve">6.4  </w:t>
            </w:r>
            <w:r w:rsidRPr="00E82B21">
              <w:rPr>
                <w:rFonts w:ascii="宋体" w:hAnsi="宋体" w:hint="eastAsia"/>
                <w:bCs/>
                <w:color w:val="000000"/>
                <w:szCs w:val="21"/>
              </w:rPr>
              <w:t>表面贴装元器件分类及其特点</w:t>
            </w:r>
          </w:p>
          <w:p w:rsidR="00A47BC1" w:rsidRPr="00E82B21" w:rsidRDefault="008C2D7A" w:rsidP="00626206">
            <w:pPr>
              <w:ind w:firstLineChars="100" w:firstLine="210"/>
              <w:rPr>
                <w:rFonts w:ascii="宋体" w:hAnsi="宋体" w:hint="eastAsia"/>
                <w:bCs/>
                <w:color w:val="000000"/>
                <w:szCs w:val="21"/>
              </w:rPr>
            </w:pPr>
            <w:r w:rsidRPr="00E82B21">
              <w:rPr>
                <w:rFonts w:ascii="宋体" w:hAnsi="宋体"/>
                <w:bCs/>
                <w:color w:val="000000"/>
                <w:szCs w:val="21"/>
              </w:rPr>
              <w:t xml:space="preserve">6.5  </w:t>
            </w:r>
            <w:r w:rsidRPr="00E82B21">
              <w:rPr>
                <w:rFonts w:ascii="宋体" w:hAnsi="宋体" w:hint="eastAsia"/>
                <w:bCs/>
                <w:color w:val="000000"/>
                <w:szCs w:val="21"/>
              </w:rPr>
              <w:t>表面贴装元器件封装技术</w:t>
            </w:r>
          </w:p>
        </w:tc>
        <w:tc>
          <w:tcPr>
            <w:tcW w:w="1276" w:type="dxa"/>
            <w:shd w:val="clear" w:color="auto" w:fill="auto"/>
          </w:tcPr>
          <w:p w:rsidR="00A47BC1" w:rsidRPr="00E82B21" w:rsidRDefault="00A47BC1" w:rsidP="00626206">
            <w:pPr>
              <w:rPr>
                <w:rFonts w:ascii="宋体" w:hAnsi="宋体" w:hint="eastAsia"/>
                <w:color w:val="000000"/>
                <w:szCs w:val="21"/>
              </w:rPr>
            </w:pPr>
            <w:r w:rsidRPr="00E82B21">
              <w:rPr>
                <w:rFonts w:ascii="宋体" w:hAnsi="宋体" w:hint="eastAsia"/>
                <w:color w:val="000000"/>
                <w:szCs w:val="21"/>
              </w:rPr>
              <w:t>4</w:t>
            </w:r>
          </w:p>
        </w:tc>
        <w:tc>
          <w:tcPr>
            <w:tcW w:w="1134" w:type="dxa"/>
            <w:shd w:val="clear" w:color="auto" w:fill="auto"/>
          </w:tcPr>
          <w:p w:rsidR="00A47BC1" w:rsidRDefault="0080435A" w:rsidP="00626206">
            <w:pPr>
              <w:rPr>
                <w:rFonts w:ascii="宋体" w:hAnsi="宋体" w:hint="eastAsia"/>
                <w:color w:val="000000"/>
                <w:szCs w:val="21"/>
              </w:rPr>
            </w:pPr>
            <w:r w:rsidRPr="0080435A">
              <w:rPr>
                <w:rFonts w:ascii="宋体" w:hAnsi="宋体" w:hint="eastAsia"/>
                <w:color w:val="000000"/>
                <w:szCs w:val="21"/>
              </w:rPr>
              <w:t>4.2</w:t>
            </w:r>
          </w:p>
          <w:p w:rsidR="0080435A" w:rsidRDefault="0080435A" w:rsidP="00626206">
            <w:pPr>
              <w:rPr>
                <w:rFonts w:ascii="宋体" w:hAnsi="宋体" w:hint="eastAsia"/>
                <w:color w:val="000000"/>
                <w:szCs w:val="21"/>
              </w:rPr>
            </w:pPr>
            <w:r w:rsidRPr="0080435A">
              <w:rPr>
                <w:rFonts w:ascii="宋体" w:hAnsi="宋体" w:hint="eastAsia"/>
                <w:color w:val="000000"/>
                <w:szCs w:val="21"/>
              </w:rPr>
              <w:t>4.3</w:t>
            </w:r>
          </w:p>
          <w:p w:rsidR="0080435A" w:rsidRPr="00E82B21" w:rsidRDefault="0080435A" w:rsidP="00626206">
            <w:pPr>
              <w:rPr>
                <w:rFonts w:ascii="宋体" w:hAnsi="宋体" w:hint="eastAsia"/>
                <w:color w:val="000000"/>
                <w:szCs w:val="21"/>
              </w:rPr>
            </w:pPr>
            <w:r w:rsidRPr="0080435A">
              <w:rPr>
                <w:rFonts w:ascii="宋体" w:hAnsi="宋体" w:hint="eastAsia"/>
                <w:color w:val="000000"/>
                <w:szCs w:val="21"/>
              </w:rPr>
              <w:t>12.1</w:t>
            </w:r>
          </w:p>
        </w:tc>
        <w:tc>
          <w:tcPr>
            <w:tcW w:w="2608" w:type="dxa"/>
            <w:shd w:val="clear" w:color="auto" w:fill="auto"/>
          </w:tcPr>
          <w:p w:rsidR="00A47BC1" w:rsidRPr="00D42A80" w:rsidRDefault="00D42A80" w:rsidP="00D42A80">
            <w:pPr>
              <w:rPr>
                <w:rFonts w:ascii="宋体" w:hAnsi="宋体" w:hint="eastAsia"/>
                <w:color w:val="000000"/>
                <w:szCs w:val="21"/>
              </w:rPr>
            </w:pPr>
            <w:r>
              <w:rPr>
                <w:rFonts w:ascii="宋体" w:hAnsi="宋体" w:hint="eastAsia"/>
                <w:color w:val="000000"/>
                <w:szCs w:val="21"/>
              </w:rPr>
              <w:t>以学生自学为主，部分</w:t>
            </w:r>
            <w:r w:rsidRPr="00712A32">
              <w:rPr>
                <w:rFonts w:ascii="宋体" w:hAnsi="宋体" w:hint="eastAsia"/>
                <w:color w:val="000000"/>
                <w:szCs w:val="21"/>
              </w:rPr>
              <w:t>讲授，</w:t>
            </w:r>
            <w:r>
              <w:rPr>
                <w:rFonts w:ascii="宋体" w:hAnsi="宋体" w:hint="eastAsia"/>
                <w:color w:val="000000"/>
                <w:szCs w:val="21"/>
              </w:rPr>
              <w:t>采用做中学的方式，</w:t>
            </w:r>
            <w:r w:rsidRPr="00712A32">
              <w:rPr>
                <w:rFonts w:ascii="宋体" w:hAnsi="宋体" w:hint="eastAsia"/>
                <w:color w:val="000000"/>
                <w:szCs w:val="21"/>
              </w:rPr>
              <w:t xml:space="preserve"> </w:t>
            </w:r>
            <w:r>
              <w:rPr>
                <w:rFonts w:ascii="宋体" w:hAnsi="宋体" w:hint="eastAsia"/>
                <w:color w:val="000000"/>
                <w:szCs w:val="21"/>
              </w:rPr>
              <w:t>此部分内容采用开卷考试方式进行。</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第</w:t>
            </w:r>
            <w:r w:rsidRPr="00626206">
              <w:rPr>
                <w:rFonts w:ascii="宋体" w:hAnsi="宋体"/>
                <w:b/>
                <w:bCs/>
                <w:color w:val="000000"/>
                <w:szCs w:val="21"/>
              </w:rPr>
              <w:t>7</w:t>
            </w:r>
            <w:r w:rsidRPr="00626206">
              <w:rPr>
                <w:rFonts w:ascii="宋体" w:hAnsi="宋体" w:hint="eastAsia"/>
                <w:b/>
                <w:bCs/>
                <w:color w:val="000000"/>
                <w:szCs w:val="21"/>
              </w:rPr>
              <w:t>章</w:t>
            </w:r>
            <w:r w:rsidRPr="00626206">
              <w:rPr>
                <w:rFonts w:ascii="宋体" w:hAnsi="宋体"/>
                <w:b/>
                <w:bCs/>
                <w:color w:val="000000"/>
                <w:szCs w:val="21"/>
              </w:rPr>
              <w:t xml:space="preserve"> </w:t>
            </w:r>
            <w:r w:rsidRPr="00626206">
              <w:rPr>
                <w:rFonts w:ascii="宋体" w:hAnsi="宋体" w:hint="eastAsia"/>
                <w:b/>
                <w:bCs/>
                <w:color w:val="000000"/>
                <w:szCs w:val="21"/>
              </w:rPr>
              <w:t xml:space="preserve">未来封装技术   </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 xml:space="preserve">7.1  </w:t>
            </w:r>
            <w:r w:rsidRPr="00E82B21">
              <w:rPr>
                <w:rFonts w:ascii="宋体" w:hAnsi="宋体" w:hint="eastAsia"/>
                <w:bCs/>
                <w:color w:val="000000"/>
                <w:szCs w:val="21"/>
              </w:rPr>
              <w:t>概述</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 xml:space="preserve">7.2  </w:t>
            </w:r>
            <w:r w:rsidRPr="00E82B21">
              <w:rPr>
                <w:rFonts w:ascii="宋体" w:hAnsi="宋体" w:hint="eastAsia"/>
                <w:bCs/>
                <w:color w:val="000000"/>
                <w:szCs w:val="21"/>
              </w:rPr>
              <w:t>未来封装技术趋势</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 xml:space="preserve">7.3  </w:t>
            </w:r>
            <w:r w:rsidRPr="00E82B21">
              <w:rPr>
                <w:rFonts w:ascii="宋体" w:hAnsi="宋体" w:hint="eastAsia"/>
                <w:bCs/>
                <w:color w:val="000000"/>
                <w:szCs w:val="21"/>
              </w:rPr>
              <w:t>系统级封装</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 xml:space="preserve">7.4  </w:t>
            </w:r>
            <w:r w:rsidRPr="00E82B21">
              <w:rPr>
                <w:rFonts w:ascii="宋体" w:hAnsi="宋体" w:hint="eastAsia"/>
                <w:bCs/>
                <w:color w:val="000000"/>
                <w:szCs w:val="21"/>
              </w:rPr>
              <w:t>圆片级封装</w:t>
            </w:r>
          </w:p>
          <w:p w:rsidR="008C2D7A" w:rsidRPr="00E82B21" w:rsidRDefault="008C2D7A" w:rsidP="00626206">
            <w:pPr>
              <w:ind w:firstLine="240"/>
              <w:rPr>
                <w:rFonts w:ascii="宋体" w:hAnsi="宋体"/>
                <w:bCs/>
                <w:color w:val="000000"/>
                <w:szCs w:val="21"/>
              </w:rPr>
            </w:pPr>
            <w:r w:rsidRPr="00E82B21">
              <w:rPr>
                <w:rFonts w:ascii="宋体" w:hAnsi="宋体"/>
                <w:bCs/>
                <w:color w:val="000000"/>
                <w:szCs w:val="21"/>
              </w:rPr>
              <w:t>7.5  MEMS</w:t>
            </w:r>
            <w:r w:rsidRPr="00E82B21">
              <w:rPr>
                <w:rFonts w:ascii="宋体" w:hAnsi="宋体" w:hint="eastAsia"/>
                <w:bCs/>
                <w:color w:val="000000"/>
                <w:szCs w:val="21"/>
              </w:rPr>
              <w:t>封装</w:t>
            </w:r>
          </w:p>
          <w:p w:rsidR="00A47BC1" w:rsidRPr="00E82B21" w:rsidRDefault="008C2D7A" w:rsidP="00626206">
            <w:pPr>
              <w:ind w:firstLine="240"/>
              <w:rPr>
                <w:rFonts w:ascii="宋体" w:hAnsi="宋体" w:hint="eastAsia"/>
                <w:bCs/>
                <w:color w:val="000000"/>
                <w:szCs w:val="21"/>
              </w:rPr>
            </w:pPr>
            <w:r w:rsidRPr="00E82B21">
              <w:rPr>
                <w:rFonts w:ascii="宋体" w:hAnsi="宋体"/>
                <w:bCs/>
                <w:color w:val="000000"/>
                <w:szCs w:val="21"/>
              </w:rPr>
              <w:t>7.6  3D</w:t>
            </w:r>
            <w:r w:rsidRPr="00E82B21">
              <w:rPr>
                <w:rFonts w:ascii="宋体" w:hAnsi="宋体" w:hint="eastAsia"/>
                <w:bCs/>
                <w:color w:val="000000"/>
                <w:szCs w:val="21"/>
              </w:rPr>
              <w:t>封装技术</w:t>
            </w:r>
          </w:p>
        </w:tc>
        <w:tc>
          <w:tcPr>
            <w:tcW w:w="1276" w:type="dxa"/>
            <w:shd w:val="clear" w:color="auto" w:fill="auto"/>
          </w:tcPr>
          <w:p w:rsidR="00A47BC1" w:rsidRPr="00E82B21" w:rsidRDefault="00AA33B0" w:rsidP="00626206">
            <w:pPr>
              <w:rPr>
                <w:rFonts w:ascii="宋体" w:hAnsi="宋体" w:hint="eastAsia"/>
                <w:color w:val="000000"/>
                <w:szCs w:val="21"/>
              </w:rPr>
            </w:pPr>
            <w:r w:rsidRPr="00E82B21">
              <w:rPr>
                <w:rFonts w:ascii="宋体" w:hAnsi="宋体" w:hint="eastAsia"/>
                <w:color w:val="000000"/>
                <w:szCs w:val="21"/>
              </w:rPr>
              <w:t>2</w:t>
            </w:r>
          </w:p>
        </w:tc>
        <w:tc>
          <w:tcPr>
            <w:tcW w:w="1134" w:type="dxa"/>
            <w:shd w:val="clear" w:color="auto" w:fill="auto"/>
          </w:tcPr>
          <w:p w:rsidR="00A47BC1" w:rsidRPr="00E82B21" w:rsidRDefault="0080435A" w:rsidP="00626206">
            <w:pPr>
              <w:rPr>
                <w:rFonts w:ascii="宋体" w:hAnsi="宋体" w:hint="eastAsia"/>
                <w:color w:val="000000"/>
                <w:szCs w:val="21"/>
              </w:rPr>
            </w:pPr>
            <w:r w:rsidRPr="0080435A">
              <w:rPr>
                <w:rFonts w:ascii="宋体" w:hAnsi="宋体" w:hint="eastAsia"/>
                <w:color w:val="000000"/>
                <w:szCs w:val="21"/>
              </w:rPr>
              <w:t>4.2</w:t>
            </w:r>
          </w:p>
        </w:tc>
        <w:tc>
          <w:tcPr>
            <w:tcW w:w="2608" w:type="dxa"/>
            <w:shd w:val="clear" w:color="auto" w:fill="auto"/>
          </w:tcPr>
          <w:p w:rsidR="00A47BC1" w:rsidRPr="00E82B21" w:rsidRDefault="00D42A80" w:rsidP="00626206">
            <w:pPr>
              <w:rPr>
                <w:rFonts w:ascii="宋体" w:hAnsi="宋体" w:hint="eastAsia"/>
                <w:color w:val="000000"/>
                <w:szCs w:val="21"/>
              </w:rPr>
            </w:pPr>
            <w:r>
              <w:rPr>
                <w:rFonts w:ascii="宋体" w:hAnsi="宋体" w:hint="eastAsia"/>
                <w:color w:val="000000"/>
                <w:szCs w:val="21"/>
              </w:rPr>
              <w:t>讲授，</w:t>
            </w:r>
            <w:r w:rsidR="00A47BC1" w:rsidRPr="00E82B21">
              <w:rPr>
                <w:rFonts w:ascii="宋体" w:hAnsi="宋体" w:hint="eastAsia"/>
                <w:color w:val="000000"/>
                <w:szCs w:val="21"/>
              </w:rPr>
              <w:t>图片、视频展示与课堂讨论</w:t>
            </w:r>
            <w:r>
              <w:rPr>
                <w:rFonts w:ascii="宋体" w:hAnsi="宋体" w:hint="eastAsia"/>
                <w:color w:val="000000"/>
                <w:szCs w:val="21"/>
              </w:rPr>
              <w:t>。</w:t>
            </w:r>
          </w:p>
        </w:tc>
      </w:tr>
      <w:tr w:rsidR="00A47BC1" w:rsidRPr="005E517C" w:rsidTr="00935144">
        <w:tc>
          <w:tcPr>
            <w:tcW w:w="3510" w:type="dxa"/>
            <w:shd w:val="clear" w:color="auto" w:fill="auto"/>
          </w:tcPr>
          <w:p w:rsidR="008C2D7A" w:rsidRPr="00626206" w:rsidRDefault="008C2D7A" w:rsidP="00626206">
            <w:pPr>
              <w:rPr>
                <w:rFonts w:ascii="宋体" w:hAnsi="宋体"/>
                <w:b/>
                <w:bCs/>
                <w:color w:val="000000"/>
                <w:szCs w:val="21"/>
              </w:rPr>
            </w:pPr>
            <w:r w:rsidRPr="00626206">
              <w:rPr>
                <w:rFonts w:ascii="宋体" w:hAnsi="宋体" w:hint="eastAsia"/>
                <w:b/>
                <w:bCs/>
                <w:color w:val="000000"/>
                <w:szCs w:val="21"/>
              </w:rPr>
              <w:t>实验教学部分</w:t>
            </w:r>
            <w:r w:rsidR="00626206">
              <w:rPr>
                <w:rFonts w:ascii="宋体" w:hAnsi="宋体"/>
                <w:b/>
                <w:bCs/>
                <w:color w:val="000000"/>
                <w:szCs w:val="21"/>
              </w:rPr>
              <w:t xml:space="preserve"> </w:t>
            </w:r>
          </w:p>
          <w:p w:rsidR="008C2D7A" w:rsidRPr="00E82B21" w:rsidRDefault="00E82B21" w:rsidP="00626206">
            <w:pPr>
              <w:ind w:firstLineChars="147" w:firstLine="309"/>
              <w:rPr>
                <w:rFonts w:ascii="宋体" w:hAnsi="宋体"/>
                <w:bCs/>
                <w:color w:val="000000"/>
                <w:szCs w:val="21"/>
              </w:rPr>
            </w:pPr>
            <w:r w:rsidRPr="00E82B21">
              <w:rPr>
                <w:rFonts w:ascii="宋体" w:hAnsi="宋体" w:hint="eastAsia"/>
                <w:bCs/>
                <w:color w:val="000000"/>
                <w:szCs w:val="21"/>
              </w:rPr>
              <w:t>要求学生根据考核目标完成以下实验：</w:t>
            </w:r>
          </w:p>
          <w:p w:rsidR="008C2D7A" w:rsidRPr="00E82B21" w:rsidRDefault="008C2D7A" w:rsidP="00626206">
            <w:pPr>
              <w:rPr>
                <w:rFonts w:ascii="宋体" w:hAnsi="宋体"/>
                <w:bCs/>
                <w:color w:val="000000"/>
                <w:szCs w:val="21"/>
              </w:rPr>
            </w:pPr>
            <w:r w:rsidRPr="00E82B21">
              <w:rPr>
                <w:rFonts w:ascii="宋体" w:hAnsi="宋体" w:hint="eastAsia"/>
                <w:bCs/>
                <w:color w:val="000000"/>
                <w:szCs w:val="21"/>
              </w:rPr>
              <w:t>（</w:t>
            </w:r>
            <w:r w:rsidRPr="00E82B21">
              <w:rPr>
                <w:rFonts w:ascii="宋体" w:hAnsi="宋体"/>
                <w:bCs/>
                <w:color w:val="000000"/>
                <w:szCs w:val="21"/>
              </w:rPr>
              <w:t>1</w:t>
            </w:r>
            <w:r w:rsidRPr="00E82B21">
              <w:rPr>
                <w:rFonts w:ascii="宋体" w:hAnsi="宋体" w:hint="eastAsia"/>
                <w:bCs/>
                <w:color w:val="000000"/>
                <w:szCs w:val="21"/>
              </w:rPr>
              <w:t>）引线键合工艺，包括金丝球焊工艺研究和铝丝引线键合工艺研究</w:t>
            </w:r>
          </w:p>
          <w:p w:rsidR="008C2D7A" w:rsidRPr="00E82B21" w:rsidRDefault="008C2D7A" w:rsidP="00626206">
            <w:pPr>
              <w:rPr>
                <w:rFonts w:ascii="宋体" w:hAnsi="宋体"/>
                <w:bCs/>
                <w:color w:val="000000"/>
                <w:szCs w:val="21"/>
              </w:rPr>
            </w:pPr>
            <w:r w:rsidRPr="00E82B21">
              <w:rPr>
                <w:rFonts w:ascii="宋体" w:hAnsi="宋体" w:hint="eastAsia"/>
                <w:bCs/>
                <w:color w:val="000000"/>
                <w:szCs w:val="21"/>
              </w:rPr>
              <w:t>（</w:t>
            </w:r>
            <w:r w:rsidRPr="00E82B21">
              <w:rPr>
                <w:rFonts w:ascii="宋体" w:hAnsi="宋体"/>
                <w:bCs/>
                <w:color w:val="000000"/>
                <w:szCs w:val="21"/>
              </w:rPr>
              <w:t>2</w:t>
            </w:r>
            <w:r w:rsidRPr="00E82B21">
              <w:rPr>
                <w:rFonts w:ascii="宋体" w:hAnsi="宋体" w:hint="eastAsia"/>
                <w:bCs/>
                <w:color w:val="000000"/>
                <w:szCs w:val="21"/>
              </w:rPr>
              <w:t>）表面组装工艺实验，包括丝印工艺，贴片工艺和回流焊工艺研究</w:t>
            </w:r>
          </w:p>
          <w:p w:rsidR="00A47BC1" w:rsidRPr="00E82B21" w:rsidRDefault="00A47BC1" w:rsidP="00626206">
            <w:pPr>
              <w:rPr>
                <w:rFonts w:ascii="宋体" w:hAnsi="宋体" w:hint="eastAsia"/>
                <w:bCs/>
                <w:color w:val="000000"/>
                <w:szCs w:val="21"/>
              </w:rPr>
            </w:pPr>
          </w:p>
        </w:tc>
        <w:tc>
          <w:tcPr>
            <w:tcW w:w="1276" w:type="dxa"/>
            <w:shd w:val="clear" w:color="auto" w:fill="auto"/>
          </w:tcPr>
          <w:p w:rsidR="00A47BC1" w:rsidRPr="00E82B21" w:rsidRDefault="00AA33B0" w:rsidP="00626206">
            <w:pPr>
              <w:rPr>
                <w:rFonts w:ascii="宋体" w:hAnsi="宋体" w:hint="eastAsia"/>
                <w:color w:val="000000"/>
                <w:szCs w:val="21"/>
              </w:rPr>
            </w:pPr>
            <w:r w:rsidRPr="00E82B21">
              <w:rPr>
                <w:rFonts w:ascii="宋体" w:hAnsi="宋体" w:hint="eastAsia"/>
                <w:color w:val="000000"/>
                <w:szCs w:val="21"/>
              </w:rPr>
              <w:t>16</w:t>
            </w:r>
          </w:p>
        </w:tc>
        <w:tc>
          <w:tcPr>
            <w:tcW w:w="1134" w:type="dxa"/>
            <w:shd w:val="clear" w:color="auto" w:fill="auto"/>
          </w:tcPr>
          <w:p w:rsidR="0080435A" w:rsidRDefault="0080435A" w:rsidP="00626206">
            <w:pPr>
              <w:rPr>
                <w:rFonts w:ascii="宋体" w:hAnsi="宋体" w:hint="eastAsia"/>
                <w:color w:val="000000"/>
                <w:szCs w:val="21"/>
              </w:rPr>
            </w:pPr>
            <w:r w:rsidRPr="0080435A">
              <w:rPr>
                <w:rFonts w:ascii="宋体" w:hAnsi="宋体" w:hint="eastAsia"/>
                <w:color w:val="000000"/>
                <w:szCs w:val="21"/>
              </w:rPr>
              <w:t>4.3</w:t>
            </w:r>
          </w:p>
          <w:p w:rsidR="00A47BC1" w:rsidRDefault="00626206" w:rsidP="00626206">
            <w:pPr>
              <w:rPr>
                <w:rFonts w:ascii="宋体" w:hAnsi="宋体" w:hint="eastAsia"/>
                <w:color w:val="000000"/>
                <w:szCs w:val="21"/>
              </w:rPr>
            </w:pPr>
            <w:r>
              <w:rPr>
                <w:rFonts w:ascii="宋体" w:hAnsi="宋体" w:hint="eastAsia"/>
                <w:color w:val="000000"/>
                <w:szCs w:val="21"/>
              </w:rPr>
              <w:t>9.2</w:t>
            </w:r>
          </w:p>
          <w:p w:rsidR="0080435A" w:rsidRPr="00E82B21" w:rsidRDefault="0080435A" w:rsidP="00626206">
            <w:pPr>
              <w:rPr>
                <w:rFonts w:ascii="宋体" w:hAnsi="宋体" w:hint="eastAsia"/>
                <w:color w:val="000000"/>
                <w:szCs w:val="21"/>
              </w:rPr>
            </w:pPr>
          </w:p>
        </w:tc>
        <w:tc>
          <w:tcPr>
            <w:tcW w:w="2608" w:type="dxa"/>
            <w:shd w:val="clear" w:color="auto" w:fill="auto"/>
          </w:tcPr>
          <w:p w:rsidR="00E82B21" w:rsidRPr="00E82B21" w:rsidRDefault="00E82B21" w:rsidP="00626206">
            <w:pPr>
              <w:rPr>
                <w:rFonts w:ascii="宋体" w:hAnsi="宋体"/>
                <w:color w:val="000000"/>
                <w:szCs w:val="21"/>
              </w:rPr>
            </w:pPr>
            <w:r>
              <w:rPr>
                <w:rFonts w:ascii="宋体" w:hAnsi="宋体" w:hint="eastAsia"/>
                <w:bCs/>
                <w:color w:val="000000"/>
                <w:szCs w:val="21"/>
              </w:rPr>
              <w:t>实验采用开放式教学模式，学生预约</w:t>
            </w:r>
            <w:r w:rsidR="00E50EF0">
              <w:rPr>
                <w:rFonts w:ascii="宋体" w:hAnsi="宋体" w:hint="eastAsia"/>
                <w:bCs/>
                <w:color w:val="000000"/>
                <w:szCs w:val="21"/>
              </w:rPr>
              <w:t>实验</w:t>
            </w:r>
            <w:r>
              <w:rPr>
                <w:rFonts w:ascii="宋体" w:hAnsi="宋体" w:hint="eastAsia"/>
                <w:bCs/>
                <w:color w:val="000000"/>
                <w:szCs w:val="21"/>
              </w:rPr>
              <w:t>时间，随到随学，</w:t>
            </w:r>
            <w:r w:rsidR="00626206">
              <w:rPr>
                <w:rFonts w:ascii="宋体" w:hAnsi="宋体" w:hint="eastAsia"/>
                <w:bCs/>
                <w:color w:val="000000"/>
                <w:szCs w:val="21"/>
              </w:rPr>
              <w:t>实验时间应不少于16学时，但不设上限学时，</w:t>
            </w:r>
            <w:r>
              <w:rPr>
                <w:rFonts w:ascii="宋体" w:hAnsi="宋体" w:hint="eastAsia"/>
                <w:bCs/>
                <w:color w:val="000000"/>
                <w:szCs w:val="21"/>
              </w:rPr>
              <w:t>学会</w:t>
            </w:r>
            <w:r w:rsidR="00626206">
              <w:rPr>
                <w:rFonts w:ascii="宋体" w:hAnsi="宋体" w:hint="eastAsia"/>
                <w:bCs/>
                <w:color w:val="000000"/>
                <w:szCs w:val="21"/>
              </w:rPr>
              <w:t>能独立操作并能完成考核为止</w:t>
            </w:r>
            <w:r w:rsidRPr="00E82B21">
              <w:rPr>
                <w:rFonts w:ascii="宋体" w:hAnsi="宋体" w:hint="eastAsia"/>
                <w:bCs/>
                <w:color w:val="000000"/>
                <w:szCs w:val="21"/>
              </w:rPr>
              <w:t>。</w:t>
            </w:r>
          </w:p>
          <w:p w:rsidR="00A47BC1" w:rsidRPr="00E82B21" w:rsidRDefault="00E82B21" w:rsidP="00626206">
            <w:pPr>
              <w:rPr>
                <w:rFonts w:ascii="宋体" w:hAnsi="宋体" w:hint="eastAsia"/>
                <w:color w:val="000000"/>
                <w:szCs w:val="21"/>
              </w:rPr>
            </w:pPr>
            <w:r w:rsidRPr="00E82B21">
              <w:rPr>
                <w:rFonts w:ascii="宋体" w:hAnsi="宋体" w:hint="eastAsia"/>
                <w:color w:val="000000"/>
                <w:szCs w:val="21"/>
              </w:rPr>
              <w:t>表面组装工艺试验采用分组实验方式，考核学生团队合作解决工艺问题的能力。</w:t>
            </w:r>
          </w:p>
        </w:tc>
      </w:tr>
    </w:tbl>
    <w:p w:rsidR="00A47BC1" w:rsidRPr="005E517C" w:rsidRDefault="00A47BC1" w:rsidP="00A47BC1">
      <w:pPr>
        <w:spacing w:line="300" w:lineRule="auto"/>
        <w:rPr>
          <w:rFonts w:hint="eastAsia"/>
          <w:color w:val="000000"/>
        </w:rPr>
      </w:pPr>
    </w:p>
    <w:p w:rsidR="00A47BC1" w:rsidRPr="005E517C" w:rsidRDefault="00A47BC1" w:rsidP="00A47BC1">
      <w:pPr>
        <w:numPr>
          <w:ilvl w:val="0"/>
          <w:numId w:val="14"/>
        </w:numPr>
        <w:spacing w:line="300" w:lineRule="auto"/>
        <w:rPr>
          <w:b/>
          <w:color w:val="000000"/>
        </w:rPr>
      </w:pPr>
      <w:r w:rsidRPr="005E517C">
        <w:rPr>
          <w:rFonts w:hint="eastAsia"/>
          <w:b/>
          <w:color w:val="000000"/>
        </w:rPr>
        <w:t>考核与成绩评定：平时成绩、期末考试在总成绩中的比例，平时成绩的记录方法。</w:t>
      </w:r>
    </w:p>
    <w:p w:rsidR="00A30DCA" w:rsidRPr="005E517C" w:rsidRDefault="00A30DCA" w:rsidP="00A30DCA">
      <w:pPr>
        <w:spacing w:line="400" w:lineRule="exact"/>
        <w:ind w:left="360"/>
        <w:jc w:val="left"/>
        <w:rPr>
          <w:color w:val="000000"/>
          <w:szCs w:val="21"/>
        </w:rPr>
      </w:pPr>
      <w:r w:rsidRPr="005E517C">
        <w:rPr>
          <w:rFonts w:hint="eastAsia"/>
          <w:color w:val="000000"/>
          <w:szCs w:val="21"/>
        </w:rPr>
        <w:t>考核方式：采用</w:t>
      </w:r>
      <w:r w:rsidR="0080435A">
        <w:rPr>
          <w:rFonts w:hint="eastAsia"/>
          <w:color w:val="000000"/>
          <w:szCs w:val="21"/>
        </w:rPr>
        <w:t>开放实验、</w:t>
      </w:r>
      <w:r w:rsidR="00736D4D">
        <w:rPr>
          <w:rFonts w:hint="eastAsia"/>
          <w:color w:val="000000"/>
          <w:szCs w:val="21"/>
        </w:rPr>
        <w:t>平时成绩</w:t>
      </w:r>
      <w:r w:rsidRPr="005E517C">
        <w:rPr>
          <w:rFonts w:hint="eastAsia"/>
          <w:color w:val="000000"/>
          <w:szCs w:val="21"/>
        </w:rPr>
        <w:t>、</w:t>
      </w:r>
      <w:r w:rsidR="0080435A">
        <w:rPr>
          <w:rFonts w:hint="eastAsia"/>
          <w:color w:val="000000"/>
          <w:szCs w:val="21"/>
        </w:rPr>
        <w:t>阶段测试以及</w:t>
      </w:r>
      <w:r w:rsidRPr="005E517C">
        <w:rPr>
          <w:rFonts w:hint="eastAsia"/>
          <w:color w:val="000000"/>
          <w:szCs w:val="21"/>
        </w:rPr>
        <w:t>期末</w:t>
      </w:r>
      <w:r w:rsidR="00736D4D">
        <w:rPr>
          <w:rFonts w:hint="eastAsia"/>
          <w:color w:val="000000"/>
          <w:szCs w:val="21"/>
        </w:rPr>
        <w:t>闭卷</w:t>
      </w:r>
      <w:r w:rsidRPr="005E517C">
        <w:rPr>
          <w:rFonts w:hint="eastAsia"/>
          <w:color w:val="000000"/>
          <w:szCs w:val="21"/>
        </w:rPr>
        <w:t>考试等综合考核方式。</w:t>
      </w:r>
    </w:p>
    <w:p w:rsidR="00A30DCA" w:rsidRPr="005E517C" w:rsidRDefault="00A30DCA" w:rsidP="00A30DCA">
      <w:pPr>
        <w:spacing w:line="360" w:lineRule="auto"/>
        <w:ind w:left="360"/>
        <w:jc w:val="left"/>
        <w:rPr>
          <w:color w:val="000000"/>
          <w:szCs w:val="21"/>
        </w:rPr>
      </w:pPr>
      <w:r w:rsidRPr="005E517C">
        <w:rPr>
          <w:rFonts w:hint="eastAsia"/>
          <w:color w:val="000000"/>
          <w:szCs w:val="21"/>
        </w:rPr>
        <w:t>成绩评定：</w:t>
      </w:r>
      <w:r w:rsidR="0080435A">
        <w:rPr>
          <w:rFonts w:hint="eastAsia"/>
          <w:color w:val="000000"/>
          <w:szCs w:val="21"/>
        </w:rPr>
        <w:t>期末</w:t>
      </w:r>
      <w:r w:rsidR="00736D4D">
        <w:rPr>
          <w:rFonts w:hint="eastAsia"/>
          <w:color w:val="000000"/>
          <w:szCs w:val="21"/>
        </w:rPr>
        <w:t>闭卷</w:t>
      </w:r>
      <w:r w:rsidRPr="005E517C">
        <w:rPr>
          <w:rFonts w:hint="eastAsia"/>
          <w:color w:val="000000"/>
          <w:szCs w:val="21"/>
        </w:rPr>
        <w:t>考试占</w:t>
      </w:r>
      <w:r w:rsidR="0080435A">
        <w:rPr>
          <w:rFonts w:hint="eastAsia"/>
          <w:color w:val="000000"/>
          <w:szCs w:val="21"/>
        </w:rPr>
        <w:t>6</w:t>
      </w:r>
      <w:r w:rsidRPr="005E517C">
        <w:rPr>
          <w:rFonts w:hint="eastAsia"/>
          <w:color w:val="000000"/>
          <w:szCs w:val="21"/>
        </w:rPr>
        <w:t>0</w:t>
      </w:r>
      <w:r w:rsidRPr="005E517C">
        <w:rPr>
          <w:color w:val="000000"/>
          <w:szCs w:val="21"/>
        </w:rPr>
        <w:t>%</w:t>
      </w:r>
      <w:r w:rsidR="00E82B21">
        <w:rPr>
          <w:rFonts w:hint="eastAsia"/>
          <w:color w:val="000000"/>
          <w:szCs w:val="21"/>
        </w:rPr>
        <w:t>，开放实验</w:t>
      </w:r>
      <w:r w:rsidR="0080435A">
        <w:rPr>
          <w:rFonts w:hint="eastAsia"/>
          <w:color w:val="000000"/>
          <w:szCs w:val="21"/>
        </w:rPr>
        <w:t>占</w:t>
      </w:r>
      <w:r w:rsidR="0080435A">
        <w:rPr>
          <w:rFonts w:hint="eastAsia"/>
          <w:color w:val="000000"/>
          <w:szCs w:val="21"/>
        </w:rPr>
        <w:t>15%</w:t>
      </w:r>
      <w:r w:rsidR="0080435A">
        <w:rPr>
          <w:rFonts w:hint="eastAsia"/>
          <w:color w:val="000000"/>
          <w:szCs w:val="21"/>
        </w:rPr>
        <w:t>，阶段测试占</w:t>
      </w:r>
      <w:r w:rsidR="0080435A">
        <w:rPr>
          <w:rFonts w:hint="eastAsia"/>
          <w:color w:val="000000"/>
          <w:szCs w:val="21"/>
        </w:rPr>
        <w:t>20%</w:t>
      </w:r>
      <w:r w:rsidR="0080435A">
        <w:rPr>
          <w:rFonts w:hint="eastAsia"/>
          <w:color w:val="000000"/>
          <w:szCs w:val="21"/>
        </w:rPr>
        <w:t>，</w:t>
      </w:r>
      <w:r w:rsidR="00736D4D">
        <w:rPr>
          <w:rFonts w:hint="eastAsia"/>
          <w:color w:val="000000"/>
          <w:szCs w:val="21"/>
        </w:rPr>
        <w:t>平时成绩</w:t>
      </w:r>
      <w:r w:rsidR="0080435A">
        <w:rPr>
          <w:rFonts w:hint="eastAsia"/>
          <w:color w:val="000000"/>
          <w:szCs w:val="21"/>
        </w:rPr>
        <w:t>占</w:t>
      </w:r>
      <w:r w:rsidR="0080435A">
        <w:rPr>
          <w:rFonts w:hint="eastAsia"/>
          <w:color w:val="000000"/>
          <w:szCs w:val="21"/>
        </w:rPr>
        <w:t>5%</w:t>
      </w:r>
      <w:r w:rsidRPr="005E517C">
        <w:rPr>
          <w:rFonts w:hint="eastAsia"/>
          <w:color w:val="000000"/>
          <w:szCs w:val="21"/>
        </w:rPr>
        <w:t>，按百分制给出最终成绩。</w:t>
      </w:r>
    </w:p>
    <w:p w:rsidR="00A47BC1" w:rsidRPr="005E517C" w:rsidRDefault="00A47BC1" w:rsidP="00A47BC1">
      <w:pPr>
        <w:numPr>
          <w:ilvl w:val="0"/>
          <w:numId w:val="14"/>
        </w:numPr>
        <w:spacing w:line="300" w:lineRule="auto"/>
        <w:rPr>
          <w:rFonts w:hint="eastAsia"/>
          <w:b/>
          <w:color w:val="000000"/>
        </w:rPr>
      </w:pPr>
      <w:r w:rsidRPr="005E517C">
        <w:rPr>
          <w:rFonts w:hint="eastAsia"/>
          <w:b/>
          <w:color w:val="000000"/>
        </w:rPr>
        <w:t>教材，参考书</w:t>
      </w:r>
      <w:r w:rsidRPr="005E517C">
        <w:rPr>
          <w:rFonts w:hint="eastAsia"/>
          <w:b/>
          <w:color w:val="000000"/>
        </w:rPr>
        <w:t>:</w:t>
      </w:r>
    </w:p>
    <w:p w:rsidR="00A47BC1" w:rsidRPr="005E517C" w:rsidRDefault="00051A4B" w:rsidP="00CD09BC">
      <w:pPr>
        <w:ind w:firstLineChars="150" w:firstLine="316"/>
        <w:rPr>
          <w:rFonts w:hint="eastAsia"/>
          <w:color w:val="000000"/>
        </w:rPr>
      </w:pPr>
      <w:r w:rsidRPr="005E517C">
        <w:rPr>
          <w:rFonts w:hint="eastAsia"/>
          <w:b/>
          <w:bCs/>
          <w:color w:val="000000"/>
        </w:rPr>
        <w:t>选用教材：</w:t>
      </w:r>
    </w:p>
    <w:p w:rsidR="00183B68" w:rsidRPr="00122169" w:rsidRDefault="00183B68" w:rsidP="00CD09BC">
      <w:pPr>
        <w:spacing w:line="360" w:lineRule="auto"/>
        <w:ind w:leftChars="150" w:left="315"/>
        <w:rPr>
          <w:color w:val="000000"/>
          <w:szCs w:val="21"/>
        </w:rPr>
      </w:pPr>
      <w:r w:rsidRPr="00122169">
        <w:rPr>
          <w:color w:val="000000"/>
          <w:szCs w:val="21"/>
        </w:rPr>
        <w:t>[1] R Tummala. Fundamentals of Microsystems Packaging [M]. New York:McGraw-hill,2001.</w:t>
      </w:r>
    </w:p>
    <w:p w:rsidR="00183B68" w:rsidRPr="00122169" w:rsidRDefault="00183B68" w:rsidP="00CD09BC">
      <w:pPr>
        <w:spacing w:line="360" w:lineRule="auto"/>
        <w:ind w:leftChars="150" w:left="315"/>
        <w:rPr>
          <w:color w:val="000000"/>
          <w:szCs w:val="21"/>
        </w:rPr>
      </w:pPr>
      <w:r w:rsidRPr="00122169">
        <w:rPr>
          <w:color w:val="000000"/>
          <w:szCs w:val="21"/>
        </w:rPr>
        <w:t>[2] John H L, Shi-Wei R L. Chip scale package: design, materials, process, reliability and application [M]. New York:McGraw-Hill,1999.</w:t>
      </w:r>
    </w:p>
    <w:p w:rsidR="00A47BC1" w:rsidRPr="005E517C" w:rsidRDefault="00A47BC1" w:rsidP="00A47BC1">
      <w:pPr>
        <w:numPr>
          <w:ilvl w:val="0"/>
          <w:numId w:val="14"/>
        </w:numPr>
        <w:spacing w:line="300" w:lineRule="auto"/>
        <w:rPr>
          <w:rFonts w:hint="eastAsia"/>
          <w:b/>
          <w:color w:val="000000"/>
        </w:rPr>
      </w:pPr>
      <w:r w:rsidRPr="005E517C">
        <w:rPr>
          <w:rFonts w:hint="eastAsia"/>
          <w:b/>
          <w:color w:val="000000"/>
        </w:rPr>
        <w:lastRenderedPageBreak/>
        <w:t>大纲说明：</w:t>
      </w:r>
    </w:p>
    <w:p w:rsidR="00A47BC1" w:rsidRPr="005E517C" w:rsidRDefault="00736D4D" w:rsidP="00736D4D">
      <w:pPr>
        <w:spacing w:line="360" w:lineRule="auto"/>
        <w:ind w:firstLineChars="200" w:firstLine="420"/>
        <w:jc w:val="left"/>
        <w:rPr>
          <w:rFonts w:hint="eastAsia"/>
          <w:color w:val="000000"/>
          <w:szCs w:val="21"/>
        </w:rPr>
      </w:pPr>
      <w:r>
        <w:rPr>
          <w:rFonts w:hint="eastAsia"/>
          <w:color w:val="000000"/>
          <w:szCs w:val="21"/>
        </w:rPr>
        <w:t>本</w:t>
      </w:r>
      <w:r w:rsidRPr="00712A32">
        <w:rPr>
          <w:rFonts w:hint="eastAsia"/>
          <w:color w:val="000000"/>
          <w:szCs w:val="21"/>
        </w:rPr>
        <w:t>课程</w:t>
      </w:r>
      <w:r w:rsidRPr="00712A32">
        <w:rPr>
          <w:rFonts w:ascii="宋体" w:hAnsi="宋体" w:hint="eastAsia"/>
          <w:color w:val="000000"/>
          <w:szCs w:val="21"/>
        </w:rPr>
        <w:t>大纲是根据行业企业对电子封装技术人才专业知识的具体要求，并结合我校培养目标的具体要求而制定的。在保证基本教学要求的前提下，教师可以根据实际情况，对内容进行适当的调整和删节。</w:t>
      </w:r>
    </w:p>
    <w:p w:rsidR="00A47BC1" w:rsidRPr="005E517C" w:rsidRDefault="00A47BC1" w:rsidP="00A47BC1">
      <w:pPr>
        <w:numPr>
          <w:ilvl w:val="0"/>
          <w:numId w:val="14"/>
        </w:numPr>
        <w:spacing w:line="300" w:lineRule="auto"/>
        <w:rPr>
          <w:rFonts w:hint="eastAsia"/>
          <w:b/>
          <w:color w:val="000000"/>
          <w:szCs w:val="21"/>
        </w:rPr>
      </w:pPr>
      <w:r w:rsidRPr="005E517C">
        <w:rPr>
          <w:rFonts w:hint="eastAsia"/>
          <w:b/>
          <w:color w:val="000000"/>
          <w:szCs w:val="21"/>
        </w:rPr>
        <w:t>编写教师：</w:t>
      </w:r>
      <w:r w:rsidR="00051A4B" w:rsidRPr="005E517C">
        <w:rPr>
          <w:rFonts w:hint="eastAsia"/>
          <w:b/>
          <w:color w:val="000000"/>
          <w:szCs w:val="21"/>
        </w:rPr>
        <w:t>赵修臣</w:t>
      </w:r>
    </w:p>
    <w:p w:rsidR="00A47BC1" w:rsidRPr="005E517C" w:rsidRDefault="00A47BC1" w:rsidP="00A47BC1">
      <w:pPr>
        <w:spacing w:line="300" w:lineRule="auto"/>
        <w:rPr>
          <w:rFonts w:hint="eastAsia"/>
          <w:color w:val="000000"/>
        </w:rPr>
      </w:pPr>
      <w:r w:rsidRPr="005E517C">
        <w:rPr>
          <w:rFonts w:hint="eastAsia"/>
          <w:color w:val="000000"/>
        </w:rPr>
        <w:t xml:space="preserve">                                                                              </w:t>
      </w:r>
      <w:r w:rsidRPr="005E517C">
        <w:rPr>
          <w:rFonts w:hint="eastAsia"/>
          <w:color w:val="000000"/>
        </w:rPr>
        <w:t>编写教师签名：</w:t>
      </w:r>
    </w:p>
    <w:p w:rsidR="00A47BC1" w:rsidRPr="005E517C" w:rsidRDefault="00A47BC1" w:rsidP="00A47BC1">
      <w:pPr>
        <w:spacing w:line="300" w:lineRule="auto"/>
        <w:rPr>
          <w:rFonts w:hint="eastAsia"/>
          <w:color w:val="000000"/>
        </w:rPr>
      </w:pPr>
      <w:r w:rsidRPr="005E517C">
        <w:rPr>
          <w:rFonts w:hint="eastAsia"/>
          <w:color w:val="000000"/>
        </w:rPr>
        <w:t xml:space="preserve">                                                                              </w:t>
      </w:r>
      <w:r w:rsidRPr="005E517C">
        <w:rPr>
          <w:rFonts w:hint="eastAsia"/>
          <w:color w:val="000000"/>
        </w:rPr>
        <w:t>责任教授签名：</w:t>
      </w:r>
    </w:p>
    <w:p w:rsidR="00A47BC1" w:rsidRPr="005E517C" w:rsidRDefault="00A47BC1" w:rsidP="00A47BC1">
      <w:pPr>
        <w:spacing w:line="300" w:lineRule="auto"/>
        <w:rPr>
          <w:rFonts w:hint="eastAsia"/>
          <w:color w:val="000000"/>
        </w:rPr>
      </w:pPr>
      <w:r w:rsidRPr="005E517C">
        <w:rPr>
          <w:rFonts w:hint="eastAsia"/>
          <w:color w:val="000000"/>
        </w:rPr>
        <w:t xml:space="preserve">                                                                              </w:t>
      </w:r>
      <w:r w:rsidRPr="005E517C">
        <w:rPr>
          <w:rFonts w:hint="eastAsia"/>
          <w:color w:val="000000"/>
        </w:rPr>
        <w:t>开课学院教学副院长签名：</w:t>
      </w:r>
    </w:p>
    <w:p w:rsidR="00A47BC1" w:rsidRPr="005E517C" w:rsidRDefault="00A47BC1" w:rsidP="00A47BC1">
      <w:pPr>
        <w:spacing w:line="300" w:lineRule="auto"/>
        <w:rPr>
          <w:rFonts w:hint="eastAsia"/>
          <w:color w:val="000000"/>
        </w:rPr>
      </w:pPr>
      <w:r w:rsidRPr="005E517C">
        <w:rPr>
          <w:rFonts w:hint="eastAsia"/>
          <w:color w:val="000000"/>
        </w:rPr>
        <w:t xml:space="preserve">                                            </w:t>
      </w:r>
    </w:p>
    <w:p w:rsidR="00235AA1" w:rsidRPr="005E517C" w:rsidRDefault="00235AA1" w:rsidP="009B53EA">
      <w:pPr>
        <w:spacing w:line="300" w:lineRule="auto"/>
        <w:ind w:left="4830" w:hangingChars="2300" w:hanging="4830"/>
        <w:rPr>
          <w:color w:val="000000"/>
        </w:rPr>
      </w:pPr>
    </w:p>
    <w:p w:rsidR="00A47BC1" w:rsidRPr="005E517C" w:rsidRDefault="00A47BC1" w:rsidP="009B53EA">
      <w:pPr>
        <w:spacing w:line="300" w:lineRule="auto"/>
        <w:ind w:left="4830" w:hangingChars="2300" w:hanging="4830"/>
        <w:rPr>
          <w:color w:val="000000"/>
        </w:rPr>
      </w:pPr>
    </w:p>
    <w:p w:rsidR="00A47BC1" w:rsidRPr="005E517C" w:rsidRDefault="00A47BC1" w:rsidP="009B53EA">
      <w:pPr>
        <w:spacing w:line="300" w:lineRule="auto"/>
        <w:ind w:left="4830" w:hangingChars="2300" w:hanging="4830"/>
        <w:rPr>
          <w:color w:val="000000"/>
        </w:rPr>
      </w:pPr>
    </w:p>
    <w:p w:rsidR="00564286" w:rsidRPr="005F39A3" w:rsidRDefault="00564286" w:rsidP="00564286">
      <w:pPr>
        <w:pStyle w:val="aa"/>
        <w:tabs>
          <w:tab w:val="left" w:pos="0"/>
          <w:tab w:val="left" w:pos="720"/>
          <w:tab w:val="left" w:pos="1440"/>
        </w:tabs>
        <w:ind w:left="2160" w:hanging="2160"/>
        <w:jc w:val="center"/>
        <w:rPr>
          <w:rFonts w:ascii="Arial" w:hAnsi="Arial" w:cs="Arial"/>
          <w:sz w:val="30"/>
          <w:szCs w:val="30"/>
          <w:lang w:eastAsia="zh-CN"/>
        </w:rPr>
      </w:pPr>
      <w:r w:rsidRPr="005F39A3">
        <w:rPr>
          <w:rFonts w:ascii="Arial" w:hAnsi="Arial" w:cs="Arial"/>
          <w:sz w:val="30"/>
          <w:szCs w:val="30"/>
          <w:lang w:eastAsia="zh-CN"/>
        </w:rPr>
        <w:t>Electronic packaging technology</w:t>
      </w:r>
    </w:p>
    <w:p w:rsidR="00564286" w:rsidRDefault="00564286" w:rsidP="00564286">
      <w:pPr>
        <w:pStyle w:val="aa"/>
        <w:tabs>
          <w:tab w:val="left" w:pos="0"/>
          <w:tab w:val="left" w:pos="720"/>
          <w:tab w:val="left" w:pos="1440"/>
        </w:tabs>
        <w:ind w:left="2160" w:hanging="2160"/>
        <w:jc w:val="both"/>
        <w:rPr>
          <w:rFonts w:ascii="Times New Roman" w:hAnsi="Times New Roman"/>
          <w:b/>
          <w:sz w:val="21"/>
          <w:szCs w:val="21"/>
          <w:u w:val="single"/>
          <w:lang w:eastAsia="zh-CN"/>
        </w:rPr>
      </w:pPr>
    </w:p>
    <w:p w:rsidR="00564286" w:rsidRPr="00B52BDC" w:rsidRDefault="00564286" w:rsidP="00564286">
      <w:pPr>
        <w:pStyle w:val="aa"/>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C</w:t>
      </w:r>
      <w:r>
        <w:rPr>
          <w:rFonts w:ascii="Times New Roman" w:hAnsi="Times New Roman" w:hint="eastAsia"/>
          <w:b/>
          <w:sz w:val="21"/>
          <w:szCs w:val="21"/>
          <w:u w:val="single"/>
          <w:lang w:eastAsia="zh-CN"/>
        </w:rPr>
        <w:t xml:space="preserve">ourse </w:t>
      </w:r>
      <w:r>
        <w:rPr>
          <w:rFonts w:ascii="Times New Roman" w:hAnsi="Times New Roman"/>
          <w:b/>
          <w:sz w:val="21"/>
          <w:szCs w:val="21"/>
          <w:u w:val="single"/>
          <w:lang w:eastAsia="zh-CN"/>
        </w:rPr>
        <w:t>code:</w:t>
      </w:r>
      <w:r w:rsidRPr="00B76942">
        <w:rPr>
          <w:color w:val="000000"/>
          <w:szCs w:val="21"/>
        </w:rPr>
        <w:t xml:space="preserve"> </w:t>
      </w:r>
      <w:r w:rsidRPr="00B52BDC">
        <w:rPr>
          <w:rFonts w:ascii="Times New Roman" w:hAnsi="Times New Roman"/>
          <w:b/>
          <w:color w:val="000000"/>
          <w:sz w:val="21"/>
          <w:szCs w:val="21"/>
        </w:rPr>
        <w:t>10009</w:t>
      </w:r>
      <w:r w:rsidRPr="00B52BDC">
        <w:rPr>
          <w:rStyle w:val="emtidy-4"/>
          <w:rFonts w:ascii="Times New Roman" w:hAnsi="Times New Roman"/>
          <w:b/>
          <w:color w:val="000000"/>
          <w:sz w:val="21"/>
          <w:szCs w:val="21"/>
        </w:rPr>
        <w:t>3105</w:t>
      </w:r>
    </w:p>
    <w:p w:rsidR="00564286" w:rsidRDefault="00564286" w:rsidP="00564286">
      <w:pPr>
        <w:pStyle w:val="aa"/>
        <w:tabs>
          <w:tab w:val="left" w:pos="0"/>
          <w:tab w:val="left" w:pos="720"/>
          <w:tab w:val="left" w:pos="1440"/>
        </w:tabs>
        <w:ind w:left="2160" w:hanging="2160"/>
        <w:jc w:val="both"/>
        <w:rPr>
          <w:rFonts w:ascii="Times New Roman" w:hAnsi="Times New Roman" w:hint="eastAsia"/>
          <w:b/>
          <w:sz w:val="21"/>
          <w:szCs w:val="21"/>
          <w:u w:val="single"/>
          <w:lang w:eastAsia="zh-CN"/>
        </w:rPr>
      </w:pPr>
    </w:p>
    <w:p w:rsidR="00564286" w:rsidRPr="00F306C9" w:rsidRDefault="00564286" w:rsidP="00564286">
      <w:pPr>
        <w:pStyle w:val="aa"/>
        <w:tabs>
          <w:tab w:val="left" w:pos="0"/>
          <w:tab w:val="left" w:pos="720"/>
          <w:tab w:val="left" w:pos="1440"/>
        </w:tabs>
        <w:ind w:left="2160" w:hanging="2160"/>
        <w:jc w:val="both"/>
        <w:rPr>
          <w:rFonts w:ascii="Times New Roman" w:hAnsi="Times New Roman" w:hint="eastAsia"/>
          <w:b/>
          <w:sz w:val="21"/>
          <w:szCs w:val="21"/>
          <w:lang w:eastAsia="zh-CN"/>
        </w:rPr>
      </w:pPr>
      <w:r w:rsidRPr="002B4815">
        <w:rPr>
          <w:rFonts w:ascii="Times New Roman" w:hAnsi="Times New Roman"/>
          <w:b/>
          <w:sz w:val="21"/>
          <w:szCs w:val="21"/>
          <w:u w:val="single"/>
        </w:rPr>
        <w:t>C</w:t>
      </w:r>
      <w:r w:rsidRPr="002B4815">
        <w:rPr>
          <w:rFonts w:ascii="Times New Roman" w:hAnsi="Times New Roman" w:hint="eastAsia"/>
          <w:b/>
          <w:sz w:val="21"/>
          <w:szCs w:val="21"/>
          <w:u w:val="single"/>
        </w:rPr>
        <w:t>ourse</w:t>
      </w:r>
      <w:r w:rsidRPr="002B4815">
        <w:rPr>
          <w:rFonts w:ascii="Times New Roman" w:hAnsi="Times New Roman"/>
          <w:b/>
          <w:sz w:val="21"/>
          <w:szCs w:val="21"/>
          <w:u w:val="single"/>
        </w:rPr>
        <w:t xml:space="preserve"> </w:t>
      </w:r>
      <w:r w:rsidRPr="002B4815">
        <w:rPr>
          <w:rFonts w:ascii="Times New Roman" w:hAnsi="Times New Roman" w:hint="eastAsia"/>
          <w:b/>
          <w:sz w:val="21"/>
          <w:szCs w:val="21"/>
          <w:u w:val="single"/>
        </w:rPr>
        <w:t>name</w:t>
      </w:r>
      <w:r>
        <w:rPr>
          <w:rFonts w:ascii="Times New Roman" w:hAnsi="Times New Roman"/>
          <w:b/>
          <w:sz w:val="21"/>
          <w:szCs w:val="21"/>
          <w:u w:val="single"/>
        </w:rPr>
        <w:t>:</w:t>
      </w:r>
      <w:r>
        <w:rPr>
          <w:rFonts w:ascii="Times New Roman" w:hAnsi="Times New Roman" w:hint="eastAsia"/>
          <w:b/>
          <w:sz w:val="21"/>
          <w:szCs w:val="21"/>
          <w:u w:val="single"/>
          <w:lang w:eastAsia="zh-CN"/>
        </w:rPr>
        <w:t xml:space="preserve"> </w:t>
      </w:r>
      <w:r w:rsidRPr="00F306C9">
        <w:rPr>
          <w:rFonts w:ascii="Times New Roman" w:hAnsi="Times New Roman" w:hint="eastAsia"/>
          <w:b/>
          <w:sz w:val="21"/>
          <w:szCs w:val="21"/>
          <w:lang w:eastAsia="zh-CN"/>
        </w:rPr>
        <w:t xml:space="preserve">Electronic </w:t>
      </w:r>
      <w:r w:rsidRPr="00F306C9">
        <w:rPr>
          <w:rFonts w:ascii="Times New Roman" w:hAnsi="Times New Roman"/>
          <w:b/>
          <w:sz w:val="21"/>
          <w:szCs w:val="21"/>
          <w:lang w:eastAsia="zh-CN"/>
        </w:rPr>
        <w:t>packaging</w:t>
      </w:r>
      <w:r w:rsidRPr="00F306C9">
        <w:rPr>
          <w:rFonts w:ascii="Times New Roman" w:hAnsi="Times New Roman" w:hint="eastAsia"/>
          <w:b/>
          <w:sz w:val="21"/>
          <w:szCs w:val="21"/>
          <w:lang w:eastAsia="zh-CN"/>
        </w:rPr>
        <w:t xml:space="preserve"> technology</w:t>
      </w:r>
    </w:p>
    <w:p w:rsidR="00564286" w:rsidRPr="002B4815" w:rsidRDefault="00564286" w:rsidP="00564286">
      <w:pPr>
        <w:pStyle w:val="aa"/>
        <w:tabs>
          <w:tab w:val="left" w:pos="0"/>
          <w:tab w:val="left" w:pos="720"/>
          <w:tab w:val="left" w:pos="1440"/>
        </w:tabs>
        <w:ind w:left="2160" w:hanging="2160"/>
        <w:jc w:val="both"/>
        <w:rPr>
          <w:rFonts w:ascii="Times New Roman" w:hAnsi="Times New Roman" w:hint="eastAsia"/>
          <w:b/>
          <w:sz w:val="21"/>
          <w:szCs w:val="21"/>
          <w:u w:val="single"/>
        </w:rPr>
      </w:pPr>
    </w:p>
    <w:p w:rsidR="00564286" w:rsidRPr="00F306C9" w:rsidRDefault="00564286" w:rsidP="00564286">
      <w:pPr>
        <w:pStyle w:val="aa"/>
        <w:tabs>
          <w:tab w:val="left" w:pos="0"/>
          <w:tab w:val="left" w:pos="720"/>
        </w:tabs>
        <w:ind w:left="2160" w:hanging="2160"/>
        <w:jc w:val="both"/>
        <w:rPr>
          <w:rFonts w:ascii="Times New Roman" w:hAnsi="Times New Roman" w:hint="eastAsia"/>
          <w:b/>
          <w:sz w:val="21"/>
          <w:szCs w:val="21"/>
          <w:lang w:eastAsia="zh-CN"/>
        </w:rPr>
      </w:pPr>
      <w:r>
        <w:rPr>
          <w:rFonts w:ascii="Times New Roman" w:hAnsi="Times New Roman"/>
          <w:b/>
          <w:sz w:val="21"/>
          <w:szCs w:val="21"/>
          <w:u w:val="single"/>
        </w:rPr>
        <w:t>Lecture Hours:</w:t>
      </w:r>
      <w:r>
        <w:rPr>
          <w:rFonts w:ascii="Times New Roman" w:hAnsi="Times New Roman" w:hint="eastAsia"/>
          <w:b/>
          <w:sz w:val="21"/>
          <w:szCs w:val="21"/>
          <w:u w:val="single"/>
          <w:lang w:eastAsia="zh-CN"/>
        </w:rPr>
        <w:t xml:space="preserve"> </w:t>
      </w:r>
      <w:r w:rsidRPr="00F306C9">
        <w:rPr>
          <w:rFonts w:ascii="Times New Roman" w:hAnsi="Times New Roman" w:hint="eastAsia"/>
          <w:b/>
          <w:sz w:val="21"/>
          <w:szCs w:val="21"/>
          <w:lang w:eastAsia="zh-CN"/>
        </w:rPr>
        <w:t>40</w:t>
      </w:r>
    </w:p>
    <w:p w:rsidR="00564286" w:rsidRPr="002B4815" w:rsidRDefault="00564286" w:rsidP="00564286">
      <w:pPr>
        <w:pStyle w:val="aa"/>
        <w:tabs>
          <w:tab w:val="left" w:pos="0"/>
          <w:tab w:val="left" w:pos="720"/>
          <w:tab w:val="left" w:pos="1440"/>
        </w:tabs>
        <w:ind w:left="2160" w:hanging="2160"/>
        <w:jc w:val="both"/>
        <w:rPr>
          <w:rFonts w:ascii="Times New Roman" w:hAnsi="Times New Roman" w:hint="eastAsia"/>
          <w:b/>
          <w:sz w:val="21"/>
          <w:szCs w:val="21"/>
          <w:u w:val="single"/>
          <w:lang w:eastAsia="zh-CN"/>
        </w:rPr>
      </w:pPr>
      <w:r>
        <w:rPr>
          <w:rFonts w:ascii="Times New Roman" w:hAnsi="Times New Roman"/>
          <w:b/>
          <w:sz w:val="21"/>
          <w:szCs w:val="21"/>
          <w:u w:val="single"/>
        </w:rPr>
        <w:t>Laboratory Hours:</w:t>
      </w:r>
      <w:r>
        <w:rPr>
          <w:rFonts w:ascii="Times New Roman" w:hAnsi="Times New Roman" w:hint="eastAsia"/>
          <w:b/>
          <w:sz w:val="21"/>
          <w:szCs w:val="21"/>
          <w:u w:val="single"/>
          <w:lang w:eastAsia="zh-CN"/>
        </w:rPr>
        <w:t xml:space="preserve"> </w:t>
      </w:r>
      <w:r w:rsidRPr="00F306C9">
        <w:rPr>
          <w:rFonts w:ascii="Times New Roman" w:hAnsi="Times New Roman" w:hint="eastAsia"/>
          <w:b/>
          <w:sz w:val="21"/>
          <w:szCs w:val="21"/>
          <w:lang w:eastAsia="zh-CN"/>
        </w:rPr>
        <w:t>16</w:t>
      </w:r>
    </w:p>
    <w:p w:rsidR="00564286" w:rsidRDefault="00564286" w:rsidP="00564286">
      <w:pPr>
        <w:pStyle w:val="aa"/>
        <w:tabs>
          <w:tab w:val="left" w:pos="0"/>
          <w:tab w:val="left" w:pos="720"/>
          <w:tab w:val="left" w:pos="1440"/>
        </w:tabs>
        <w:ind w:left="2160" w:hanging="2160"/>
        <w:jc w:val="both"/>
        <w:rPr>
          <w:rFonts w:ascii="Times New Roman" w:hAnsi="Times New Roman" w:hint="eastAsia"/>
          <w:b/>
          <w:sz w:val="21"/>
          <w:szCs w:val="21"/>
          <w:u w:val="single"/>
          <w:lang w:eastAsia="zh-CN"/>
        </w:rPr>
      </w:pPr>
      <w:r>
        <w:rPr>
          <w:rFonts w:ascii="Times New Roman" w:hAnsi="Times New Roman"/>
          <w:b/>
          <w:sz w:val="21"/>
          <w:szCs w:val="21"/>
          <w:u w:val="single"/>
        </w:rPr>
        <w:t>Credits:</w:t>
      </w:r>
      <w:r>
        <w:rPr>
          <w:rFonts w:ascii="Times New Roman" w:hAnsi="Times New Roman" w:hint="eastAsia"/>
          <w:b/>
          <w:sz w:val="21"/>
          <w:szCs w:val="21"/>
          <w:u w:val="single"/>
          <w:lang w:eastAsia="zh-CN"/>
        </w:rPr>
        <w:t xml:space="preserve"> </w:t>
      </w:r>
      <w:r w:rsidRPr="00F306C9">
        <w:rPr>
          <w:rFonts w:ascii="Times New Roman" w:hAnsi="Times New Roman" w:hint="eastAsia"/>
          <w:b/>
          <w:sz w:val="21"/>
          <w:szCs w:val="21"/>
          <w:lang w:eastAsia="zh-CN"/>
        </w:rPr>
        <w:t>3</w:t>
      </w:r>
    </w:p>
    <w:p w:rsidR="00564286" w:rsidRPr="002B4815" w:rsidRDefault="00564286" w:rsidP="00564286">
      <w:pPr>
        <w:pStyle w:val="aa"/>
        <w:tabs>
          <w:tab w:val="left" w:pos="0"/>
          <w:tab w:val="left" w:pos="720"/>
          <w:tab w:val="left" w:pos="1440"/>
        </w:tabs>
        <w:ind w:left="0" w:firstLine="0"/>
        <w:jc w:val="both"/>
        <w:rPr>
          <w:rFonts w:ascii="Times New Roman" w:hAnsi="Times New Roman" w:hint="eastAsia"/>
          <w:b/>
          <w:sz w:val="21"/>
          <w:szCs w:val="21"/>
          <w:u w:val="single"/>
        </w:rPr>
      </w:pPr>
    </w:p>
    <w:p w:rsidR="00564286" w:rsidRPr="00F306C9" w:rsidRDefault="00564286" w:rsidP="00564286">
      <w:pPr>
        <w:pStyle w:val="aa"/>
        <w:tabs>
          <w:tab w:val="left" w:pos="0"/>
          <w:tab w:val="left" w:pos="720"/>
          <w:tab w:val="left" w:pos="1440"/>
        </w:tabs>
        <w:ind w:left="2160" w:hanging="2160"/>
        <w:jc w:val="both"/>
        <w:rPr>
          <w:rFonts w:ascii="Times New Roman" w:hAnsi="Times New Roman"/>
          <w:b/>
          <w:sz w:val="21"/>
          <w:szCs w:val="21"/>
        </w:rPr>
      </w:pPr>
      <w:r>
        <w:rPr>
          <w:rFonts w:ascii="Times New Roman" w:hAnsi="Times New Roman"/>
          <w:b/>
          <w:sz w:val="21"/>
          <w:szCs w:val="21"/>
          <w:u w:val="single"/>
          <w:lang w:eastAsia="zh-CN"/>
        </w:rPr>
        <w:t>T</w:t>
      </w:r>
      <w:r>
        <w:rPr>
          <w:rFonts w:ascii="Times New Roman" w:hAnsi="Times New Roman" w:hint="eastAsia"/>
          <w:b/>
          <w:sz w:val="21"/>
          <w:szCs w:val="21"/>
          <w:u w:val="single"/>
          <w:lang w:eastAsia="zh-CN"/>
        </w:rPr>
        <w:t>erm (</w:t>
      </w:r>
      <w:r>
        <w:rPr>
          <w:rFonts w:ascii="Times New Roman" w:hAnsi="Times New Roman"/>
          <w:b/>
          <w:sz w:val="21"/>
          <w:szCs w:val="21"/>
          <w:u w:val="single"/>
          <w:lang w:eastAsia="zh-CN"/>
        </w:rPr>
        <w:t>If necessary</w:t>
      </w:r>
      <w:r>
        <w:rPr>
          <w:rFonts w:ascii="Times New Roman" w:hAnsi="Times New Roman" w:hint="eastAsia"/>
          <w:b/>
          <w:sz w:val="21"/>
          <w:szCs w:val="21"/>
          <w:u w:val="single"/>
          <w:lang w:eastAsia="zh-CN"/>
        </w:rPr>
        <w:t>)</w:t>
      </w:r>
      <w:r>
        <w:rPr>
          <w:rFonts w:ascii="Times New Roman" w:hAnsi="Times New Roman"/>
          <w:b/>
          <w:sz w:val="21"/>
          <w:szCs w:val="21"/>
          <w:u w:val="single"/>
          <w:lang w:eastAsia="zh-CN"/>
        </w:rPr>
        <w:t>:</w:t>
      </w:r>
      <w:r>
        <w:rPr>
          <w:rFonts w:ascii="Times New Roman" w:hAnsi="Times New Roman" w:hint="eastAsia"/>
          <w:b/>
          <w:sz w:val="21"/>
          <w:szCs w:val="21"/>
          <w:u w:val="single"/>
          <w:lang w:eastAsia="zh-CN"/>
        </w:rPr>
        <w:t xml:space="preserve"> </w:t>
      </w:r>
      <w:r w:rsidRPr="00F306C9">
        <w:rPr>
          <w:rFonts w:ascii="Times New Roman" w:hAnsi="Times New Roman"/>
          <w:b/>
          <w:sz w:val="21"/>
          <w:szCs w:val="21"/>
          <w:lang w:eastAsia="zh-CN"/>
        </w:rPr>
        <w:t>Junior</w:t>
      </w:r>
    </w:p>
    <w:p w:rsidR="00564286" w:rsidRDefault="00564286" w:rsidP="00564286">
      <w:pPr>
        <w:pStyle w:val="aa"/>
        <w:tabs>
          <w:tab w:val="left" w:pos="0"/>
          <w:tab w:val="left" w:pos="720"/>
          <w:tab w:val="left" w:pos="1440"/>
        </w:tabs>
        <w:ind w:left="2160" w:hanging="2160"/>
        <w:jc w:val="both"/>
        <w:rPr>
          <w:rFonts w:ascii="Times New Roman" w:hAnsi="Times New Roman"/>
          <w:b/>
          <w:sz w:val="21"/>
          <w:szCs w:val="21"/>
          <w:u w:val="single"/>
        </w:rPr>
      </w:pPr>
      <w:r w:rsidRPr="002B4815">
        <w:rPr>
          <w:rFonts w:ascii="Times New Roman" w:hAnsi="Times New Roman"/>
          <w:b/>
          <w:sz w:val="21"/>
          <w:szCs w:val="21"/>
          <w:u w:val="single"/>
        </w:rPr>
        <w:t xml:space="preserve">Prerequisite(s): </w:t>
      </w:r>
    </w:p>
    <w:p w:rsidR="00564286" w:rsidRPr="00F306C9" w:rsidRDefault="00564286" w:rsidP="00564286">
      <w:pPr>
        <w:spacing w:line="360" w:lineRule="auto"/>
        <w:jc w:val="left"/>
        <w:rPr>
          <w:szCs w:val="21"/>
        </w:rPr>
      </w:pPr>
      <w:r w:rsidRPr="00F306C9">
        <w:rPr>
          <w:rFonts w:hint="eastAsia"/>
          <w:szCs w:val="21"/>
        </w:rPr>
        <w:t>Overview of</w:t>
      </w:r>
      <w:r w:rsidRPr="00F306C9">
        <w:rPr>
          <w:szCs w:val="21"/>
        </w:rPr>
        <w:t xml:space="preserve"> electronic manufacturing engineering </w:t>
      </w:r>
      <w:r>
        <w:rPr>
          <w:rFonts w:hint="eastAsia"/>
          <w:szCs w:val="21"/>
        </w:rPr>
        <w:t>、</w:t>
      </w:r>
      <w:r w:rsidRPr="00F306C9">
        <w:rPr>
          <w:rStyle w:val="ab"/>
          <w:i w:val="0"/>
          <w:iCs w:val="0"/>
          <w:szCs w:val="21"/>
          <w:shd w:val="clear" w:color="auto" w:fill="FFFFFF"/>
        </w:rPr>
        <w:t>Foundation</w:t>
      </w:r>
      <w:r w:rsidRPr="00F306C9">
        <w:rPr>
          <w:rStyle w:val="apple-converted-space"/>
          <w:szCs w:val="21"/>
          <w:shd w:val="clear" w:color="auto" w:fill="FFFFFF"/>
        </w:rPr>
        <w:t> </w:t>
      </w:r>
      <w:r w:rsidRPr="00F306C9">
        <w:rPr>
          <w:rStyle w:val="ab"/>
          <w:i w:val="0"/>
          <w:iCs w:val="0"/>
          <w:szCs w:val="21"/>
          <w:shd w:val="clear" w:color="auto" w:fill="FFFFFF"/>
        </w:rPr>
        <w:t>of Materials</w:t>
      </w:r>
      <w:r w:rsidRPr="00F306C9">
        <w:rPr>
          <w:rStyle w:val="apple-converted-space"/>
          <w:szCs w:val="21"/>
          <w:shd w:val="clear" w:color="auto" w:fill="FFFFFF"/>
        </w:rPr>
        <w:t> </w:t>
      </w:r>
      <w:r w:rsidRPr="00F306C9">
        <w:rPr>
          <w:rStyle w:val="ab"/>
          <w:i w:val="0"/>
          <w:iCs w:val="0"/>
          <w:szCs w:val="21"/>
          <w:shd w:val="clear" w:color="auto" w:fill="FFFFFF"/>
        </w:rPr>
        <w:t>Science</w:t>
      </w:r>
      <w:r>
        <w:rPr>
          <w:rFonts w:hint="eastAsia"/>
          <w:szCs w:val="21"/>
        </w:rPr>
        <w:t>、</w:t>
      </w:r>
      <w:r w:rsidRPr="00F306C9">
        <w:rPr>
          <w:rStyle w:val="ab"/>
          <w:i w:val="0"/>
          <w:iCs w:val="0"/>
          <w:szCs w:val="21"/>
          <w:shd w:val="clear" w:color="auto" w:fill="FFFFFF"/>
        </w:rPr>
        <w:t>Foundation</w:t>
      </w:r>
      <w:r w:rsidRPr="00F306C9">
        <w:rPr>
          <w:rStyle w:val="apple-converted-space"/>
          <w:szCs w:val="21"/>
          <w:shd w:val="clear" w:color="auto" w:fill="FFFFFF"/>
        </w:rPr>
        <w:t> </w:t>
      </w:r>
      <w:r w:rsidRPr="00F306C9">
        <w:rPr>
          <w:rStyle w:val="ab"/>
          <w:i w:val="0"/>
          <w:iCs w:val="0"/>
          <w:szCs w:val="21"/>
          <w:shd w:val="clear" w:color="auto" w:fill="FFFFFF"/>
        </w:rPr>
        <w:t>of M</w:t>
      </w:r>
      <w:r w:rsidRPr="00F306C9">
        <w:rPr>
          <w:rStyle w:val="ab"/>
          <w:rFonts w:hint="eastAsia"/>
          <w:i w:val="0"/>
          <w:iCs w:val="0"/>
          <w:szCs w:val="21"/>
          <w:shd w:val="clear" w:color="auto" w:fill="FFFFFF"/>
        </w:rPr>
        <w:t>icro connection</w:t>
      </w:r>
    </w:p>
    <w:p w:rsidR="00564286" w:rsidRDefault="00564286" w:rsidP="00564286">
      <w:pPr>
        <w:pStyle w:val="aa"/>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564286" w:rsidRDefault="00564286" w:rsidP="00564286">
      <w:pPr>
        <w:pStyle w:val="aa"/>
        <w:tabs>
          <w:tab w:val="left" w:pos="0"/>
          <w:tab w:val="left" w:pos="720"/>
          <w:tab w:val="left" w:pos="1440"/>
          <w:tab w:val="left" w:pos="2160"/>
        </w:tabs>
        <w:ind w:left="0" w:firstLine="0"/>
        <w:jc w:val="both"/>
        <w:rPr>
          <w:rFonts w:ascii="Times New Roman" w:hAnsi="Times New Roman"/>
          <w:sz w:val="21"/>
          <w:szCs w:val="21"/>
          <w:lang w:eastAsia="zh-CN"/>
        </w:rPr>
      </w:pPr>
    </w:p>
    <w:p w:rsidR="00564286" w:rsidRPr="00614274" w:rsidRDefault="00564286" w:rsidP="00564286">
      <w:pPr>
        <w:pStyle w:val="aa"/>
        <w:tabs>
          <w:tab w:val="left" w:pos="0"/>
          <w:tab w:val="left" w:pos="720"/>
          <w:tab w:val="left" w:pos="1440"/>
          <w:tab w:val="left" w:pos="2160"/>
        </w:tabs>
        <w:spacing w:line="480" w:lineRule="auto"/>
        <w:ind w:leftChars="50" w:left="105" w:firstLine="0"/>
        <w:jc w:val="both"/>
        <w:rPr>
          <w:rFonts w:ascii="Times New Roman" w:hAnsi="Times New Roman"/>
          <w:color w:val="000000"/>
          <w:sz w:val="21"/>
          <w:szCs w:val="21"/>
          <w:shd w:val="clear" w:color="auto" w:fill="FFFFFF"/>
          <w:lang w:eastAsia="zh-CN"/>
        </w:rPr>
      </w:pPr>
      <w:r w:rsidRPr="00614274">
        <w:rPr>
          <w:rFonts w:ascii="Times New Roman" w:hAnsi="Times New Roman"/>
          <w:color w:val="000000"/>
          <w:sz w:val="21"/>
          <w:szCs w:val="21"/>
          <w:shd w:val="clear" w:color="auto" w:fill="FFFFFF"/>
        </w:rPr>
        <w:t xml:space="preserve">This course is a professional course </w:t>
      </w:r>
      <w:r w:rsidRPr="00614274">
        <w:rPr>
          <w:rFonts w:ascii="Times New Roman" w:hAnsi="Times New Roman"/>
          <w:color w:val="000000"/>
          <w:sz w:val="21"/>
          <w:szCs w:val="21"/>
          <w:shd w:val="clear" w:color="auto" w:fill="FFFFFF"/>
          <w:lang w:eastAsia="zh-CN"/>
        </w:rPr>
        <w:t xml:space="preserve">for the major of </w:t>
      </w:r>
      <w:r w:rsidRPr="00614274">
        <w:rPr>
          <w:rFonts w:ascii="Times New Roman" w:hAnsi="Times New Roman"/>
          <w:color w:val="000000"/>
          <w:sz w:val="21"/>
          <w:szCs w:val="21"/>
          <w:shd w:val="clear" w:color="auto" w:fill="FFFFFF"/>
        </w:rPr>
        <w:t>electronic packaging technology</w:t>
      </w:r>
      <w:r w:rsidRPr="00614274">
        <w:rPr>
          <w:rFonts w:ascii="Times New Roman" w:hAnsi="Times New Roman"/>
          <w:color w:val="000000"/>
          <w:sz w:val="21"/>
          <w:szCs w:val="21"/>
          <w:shd w:val="clear" w:color="auto" w:fill="FFFFFF"/>
          <w:lang w:eastAsia="zh-CN"/>
        </w:rPr>
        <w:t>. And</w:t>
      </w:r>
      <w:r w:rsidRPr="00614274">
        <w:rPr>
          <w:rFonts w:ascii="Times New Roman" w:hAnsi="Times New Roman"/>
          <w:color w:val="000000"/>
          <w:sz w:val="21"/>
          <w:szCs w:val="21"/>
          <w:shd w:val="clear" w:color="auto" w:fill="FFFFFF"/>
        </w:rPr>
        <w:t xml:space="preserve"> the purpose </w:t>
      </w:r>
      <w:r w:rsidRPr="00614274">
        <w:rPr>
          <w:rFonts w:ascii="Times New Roman" w:hAnsi="Times New Roman"/>
          <w:color w:val="000000"/>
          <w:sz w:val="21"/>
          <w:szCs w:val="21"/>
          <w:shd w:val="clear" w:color="auto" w:fill="FFFFFF"/>
          <w:lang w:eastAsia="zh-CN"/>
        </w:rPr>
        <w:t xml:space="preserve">of this course </w:t>
      </w:r>
      <w:r w:rsidRPr="00614274">
        <w:rPr>
          <w:rFonts w:ascii="Times New Roman" w:hAnsi="Times New Roman"/>
          <w:color w:val="000000"/>
          <w:sz w:val="21"/>
          <w:szCs w:val="21"/>
          <w:shd w:val="clear" w:color="auto" w:fill="FFFFFF"/>
        </w:rPr>
        <w:t>is to enable students to</w:t>
      </w:r>
      <w:r w:rsidRPr="00614274">
        <w:rPr>
          <w:rFonts w:ascii="Times New Roman" w:hAnsi="Times New Roman"/>
          <w:color w:val="000000"/>
          <w:sz w:val="21"/>
          <w:szCs w:val="21"/>
          <w:shd w:val="clear" w:color="auto" w:fill="FFFFFF"/>
          <w:lang w:eastAsia="zh-CN"/>
        </w:rPr>
        <w:t xml:space="preserve"> acknowledge</w:t>
      </w:r>
      <w:r w:rsidRPr="00614274">
        <w:rPr>
          <w:rFonts w:ascii="Times New Roman" w:hAnsi="Times New Roman"/>
          <w:color w:val="000000"/>
          <w:sz w:val="21"/>
          <w:szCs w:val="21"/>
          <w:shd w:val="clear" w:color="auto" w:fill="FFFFFF"/>
        </w:rPr>
        <w:t xml:space="preserve"> the history of the electronic packaging</w:t>
      </w:r>
      <w:r w:rsidRPr="00614274">
        <w:rPr>
          <w:rFonts w:ascii="Times New Roman" w:hAnsi="Times New Roman"/>
          <w:color w:val="000000"/>
          <w:sz w:val="21"/>
          <w:szCs w:val="21"/>
          <w:shd w:val="clear" w:color="auto" w:fill="FFFFFF"/>
          <w:lang w:eastAsia="zh-CN"/>
        </w:rPr>
        <w:t xml:space="preserve"> development</w:t>
      </w:r>
      <w:r w:rsidRPr="00614274">
        <w:rPr>
          <w:rFonts w:ascii="Times New Roman" w:hAnsi="Times New Roman"/>
          <w:color w:val="000000"/>
          <w:sz w:val="21"/>
          <w:szCs w:val="21"/>
          <w:shd w:val="clear" w:color="auto" w:fill="FFFFFF"/>
        </w:rPr>
        <w:t>, function</w:t>
      </w:r>
      <w:r w:rsidRPr="00614274">
        <w:rPr>
          <w:rFonts w:ascii="Times New Roman" w:hAnsi="Times New Roman"/>
          <w:color w:val="000000"/>
          <w:sz w:val="21"/>
          <w:szCs w:val="21"/>
          <w:shd w:val="clear" w:color="auto" w:fill="FFFFFF"/>
          <w:lang w:eastAsia="zh-CN"/>
        </w:rPr>
        <w:t xml:space="preserve"> of packaging, and</w:t>
      </w:r>
      <w:r w:rsidRPr="00614274">
        <w:rPr>
          <w:rFonts w:ascii="Times New Roman" w:hAnsi="Times New Roman"/>
          <w:color w:val="000000"/>
          <w:sz w:val="21"/>
          <w:szCs w:val="21"/>
          <w:shd w:val="clear" w:color="auto" w:fill="FFFFFF"/>
        </w:rPr>
        <w:t xml:space="preserve"> classification</w:t>
      </w:r>
      <w:r w:rsidRPr="00614274">
        <w:rPr>
          <w:rFonts w:ascii="Times New Roman" w:hAnsi="Times New Roman"/>
          <w:color w:val="000000"/>
          <w:sz w:val="21"/>
          <w:szCs w:val="21"/>
          <w:shd w:val="clear" w:color="auto" w:fill="FFFFFF"/>
          <w:lang w:eastAsia="zh-CN"/>
        </w:rPr>
        <w:t>. The technology of electronic packaging and equipment, including chip interconnection technology and equipment, surface mount technology and equipment, BGA and CSP as well as MCM technology would be extensively presented in this class, homework and project.</w:t>
      </w:r>
    </w:p>
    <w:p w:rsidR="00564286" w:rsidRPr="00614274" w:rsidRDefault="00564286" w:rsidP="00564286">
      <w:pPr>
        <w:pStyle w:val="aa"/>
        <w:tabs>
          <w:tab w:val="left" w:pos="0"/>
          <w:tab w:val="left" w:pos="720"/>
          <w:tab w:val="left" w:pos="1440"/>
          <w:tab w:val="left" w:pos="1920"/>
        </w:tabs>
        <w:jc w:val="both"/>
        <w:rPr>
          <w:rFonts w:ascii="Times New Roman" w:hAnsi="Times New Roman"/>
          <w:color w:val="000000"/>
          <w:sz w:val="21"/>
          <w:szCs w:val="21"/>
          <w:u w:val="single"/>
        </w:rPr>
      </w:pPr>
      <w:r w:rsidRPr="00614274">
        <w:rPr>
          <w:rFonts w:ascii="Times New Roman" w:hAnsi="Times New Roman"/>
          <w:b/>
          <w:color w:val="000000"/>
          <w:sz w:val="21"/>
          <w:szCs w:val="21"/>
          <w:u w:val="single"/>
        </w:rPr>
        <w:t>Course Outcomes</w:t>
      </w:r>
      <w:r w:rsidRPr="00614274">
        <w:rPr>
          <w:rFonts w:ascii="Times New Roman" w:hAnsi="Times New Roman"/>
          <w:color w:val="000000"/>
          <w:sz w:val="21"/>
          <w:szCs w:val="21"/>
          <w:u w:val="single"/>
        </w:rPr>
        <w:t>:</w:t>
      </w:r>
    </w:p>
    <w:p w:rsidR="00564286" w:rsidRPr="00614274" w:rsidRDefault="00564286" w:rsidP="00564286">
      <w:pPr>
        <w:pStyle w:val="aa"/>
        <w:tabs>
          <w:tab w:val="left" w:pos="0"/>
          <w:tab w:val="left" w:pos="720"/>
          <w:tab w:val="left" w:pos="1440"/>
          <w:tab w:val="left" w:pos="2160"/>
        </w:tabs>
        <w:spacing w:line="480" w:lineRule="auto"/>
        <w:jc w:val="both"/>
        <w:rPr>
          <w:rFonts w:ascii="Times New Roman" w:hAnsi="Times New Roman"/>
          <w:color w:val="000000"/>
          <w:sz w:val="21"/>
          <w:szCs w:val="21"/>
        </w:rPr>
      </w:pPr>
      <w:r w:rsidRPr="00614274">
        <w:rPr>
          <w:rFonts w:ascii="Times New Roman" w:hAnsi="Times New Roman"/>
          <w:color w:val="000000"/>
          <w:sz w:val="21"/>
          <w:szCs w:val="21"/>
        </w:rPr>
        <w:t>After completing this course, a student should be able to:</w:t>
      </w:r>
    </w:p>
    <w:p w:rsidR="00564286" w:rsidRPr="00614274" w:rsidRDefault="00564286" w:rsidP="00564286">
      <w:pPr>
        <w:numPr>
          <w:ilvl w:val="0"/>
          <w:numId w:val="34"/>
        </w:numPr>
        <w:tabs>
          <w:tab w:val="left" w:pos="-720"/>
        </w:tabs>
        <w:suppressAutoHyphens/>
        <w:snapToGrid w:val="0"/>
        <w:spacing w:line="480" w:lineRule="auto"/>
        <w:rPr>
          <w:color w:val="000000"/>
          <w:szCs w:val="21"/>
        </w:rPr>
      </w:pPr>
      <w:r w:rsidRPr="00614274">
        <w:rPr>
          <w:rFonts w:hint="eastAsia"/>
          <w:color w:val="000000"/>
          <w:szCs w:val="21"/>
        </w:rPr>
        <w:lastRenderedPageBreak/>
        <w:t>grasp the process factors affecting the performance of wire bonding</w:t>
      </w:r>
    </w:p>
    <w:p w:rsidR="00564286" w:rsidRPr="00614274" w:rsidRDefault="00564286" w:rsidP="00564286">
      <w:pPr>
        <w:numPr>
          <w:ilvl w:val="0"/>
          <w:numId w:val="34"/>
        </w:numPr>
        <w:tabs>
          <w:tab w:val="left" w:pos="-720"/>
        </w:tabs>
        <w:suppressAutoHyphens/>
        <w:snapToGrid w:val="0"/>
        <w:spacing w:line="480" w:lineRule="auto"/>
        <w:rPr>
          <w:color w:val="000000"/>
          <w:szCs w:val="21"/>
        </w:rPr>
      </w:pPr>
      <w:r w:rsidRPr="00614274">
        <w:rPr>
          <w:rFonts w:hint="eastAsia"/>
          <w:color w:val="000000"/>
          <w:szCs w:val="21"/>
        </w:rPr>
        <w:t>grasp the screen technology, patch technology and the mechanism for the reflow process</w:t>
      </w:r>
    </w:p>
    <w:p w:rsidR="00564286" w:rsidRDefault="00564286" w:rsidP="00564286">
      <w:pPr>
        <w:rPr>
          <w:b/>
          <w:szCs w:val="21"/>
          <w:u w:val="single"/>
        </w:rPr>
      </w:pPr>
      <w:r>
        <w:rPr>
          <w:b/>
          <w:szCs w:val="21"/>
          <w:u w:val="single"/>
        </w:rPr>
        <w:t>Course Content:</w:t>
      </w:r>
    </w:p>
    <w:p w:rsidR="00564286" w:rsidRDefault="00564286" w:rsidP="00564286">
      <w:pPr>
        <w:rPr>
          <w:b/>
          <w:szCs w:val="21"/>
          <w:u w:val="single"/>
        </w:rPr>
      </w:pPr>
    </w:p>
    <w:p w:rsidR="00564286" w:rsidRPr="00B7002A" w:rsidRDefault="00564286" w:rsidP="00564286">
      <w:pPr>
        <w:rPr>
          <w:b/>
          <w:szCs w:val="21"/>
        </w:rPr>
      </w:pPr>
      <w:r w:rsidRPr="00B7002A">
        <w:rPr>
          <w:b/>
          <w:szCs w:val="21"/>
        </w:rPr>
        <w:t xml:space="preserve">Lectures and Lecture Hours: </w:t>
      </w:r>
    </w:p>
    <w:p w:rsidR="00564286" w:rsidRPr="00B7002A" w:rsidRDefault="00564286" w:rsidP="00564286">
      <w:pPr>
        <w:numPr>
          <w:ilvl w:val="0"/>
          <w:numId w:val="35"/>
        </w:numPr>
        <w:rPr>
          <w:szCs w:val="21"/>
        </w:rPr>
      </w:pPr>
      <w:r w:rsidRPr="00B7002A">
        <w:rPr>
          <w:szCs w:val="21"/>
        </w:rPr>
        <w:t>Introduction</w:t>
      </w:r>
      <w:r w:rsidRPr="00B7002A">
        <w:rPr>
          <w:szCs w:val="21"/>
        </w:rPr>
        <w:tab/>
      </w:r>
      <w:r w:rsidRPr="00B7002A">
        <w:rPr>
          <w:szCs w:val="21"/>
        </w:rPr>
        <w:tab/>
      </w:r>
      <w:r w:rsidRPr="00B7002A">
        <w:rPr>
          <w:szCs w:val="21"/>
        </w:rPr>
        <w:tab/>
      </w:r>
      <w:r w:rsidRPr="00B7002A">
        <w:rPr>
          <w:szCs w:val="21"/>
        </w:rPr>
        <w:tab/>
      </w:r>
      <w:r w:rsidRPr="00B7002A">
        <w:rPr>
          <w:szCs w:val="21"/>
        </w:rPr>
        <w:tab/>
      </w:r>
      <w:r w:rsidRPr="00B7002A">
        <w:rPr>
          <w:szCs w:val="21"/>
        </w:rPr>
        <w:tab/>
      </w:r>
      <w:r w:rsidRPr="00B7002A">
        <w:rPr>
          <w:szCs w:val="21"/>
        </w:rPr>
        <w:tab/>
      </w:r>
      <w:r w:rsidRPr="00B7002A">
        <w:rPr>
          <w:szCs w:val="21"/>
        </w:rPr>
        <w:tab/>
      </w:r>
      <w:r>
        <w:rPr>
          <w:rFonts w:hint="eastAsia"/>
          <w:szCs w:val="21"/>
        </w:rPr>
        <w:t xml:space="preserve">  </w:t>
      </w:r>
      <w:r w:rsidRPr="00B7002A">
        <w:rPr>
          <w:szCs w:val="21"/>
        </w:rPr>
        <w:t>2</w:t>
      </w:r>
    </w:p>
    <w:p w:rsidR="00564286" w:rsidRPr="00B7002A" w:rsidRDefault="00564286" w:rsidP="00564286">
      <w:pPr>
        <w:rPr>
          <w:szCs w:val="21"/>
        </w:rPr>
      </w:pPr>
      <w:r w:rsidRPr="00B7002A">
        <w:rPr>
          <w:szCs w:val="21"/>
        </w:rPr>
        <w:tab/>
      </w:r>
      <w:r>
        <w:rPr>
          <w:rFonts w:hint="eastAsia"/>
          <w:szCs w:val="21"/>
        </w:rPr>
        <w:t xml:space="preserve">   </w:t>
      </w:r>
      <w:r w:rsidRPr="00B7002A">
        <w:rPr>
          <w:szCs w:val="21"/>
        </w:rPr>
        <w:t>- History of electronic packaging</w:t>
      </w:r>
    </w:p>
    <w:p w:rsidR="00564286" w:rsidRPr="00B7002A" w:rsidRDefault="00564286" w:rsidP="00564286">
      <w:pPr>
        <w:rPr>
          <w:szCs w:val="21"/>
        </w:rPr>
      </w:pPr>
      <w:r w:rsidRPr="00B7002A">
        <w:rPr>
          <w:szCs w:val="21"/>
        </w:rPr>
        <w:tab/>
      </w:r>
      <w:r>
        <w:rPr>
          <w:rFonts w:hint="eastAsia"/>
          <w:szCs w:val="21"/>
        </w:rPr>
        <w:t xml:space="preserve">   </w:t>
      </w:r>
      <w:r w:rsidRPr="00B7002A">
        <w:rPr>
          <w:szCs w:val="21"/>
        </w:rPr>
        <w:t>- Function of electronic packaging</w:t>
      </w:r>
    </w:p>
    <w:p w:rsidR="00564286" w:rsidRPr="00B7002A" w:rsidRDefault="00564286" w:rsidP="00564286">
      <w:pPr>
        <w:rPr>
          <w:szCs w:val="21"/>
        </w:rPr>
      </w:pPr>
      <w:r w:rsidRPr="00B7002A">
        <w:rPr>
          <w:szCs w:val="21"/>
        </w:rPr>
        <w:tab/>
      </w:r>
      <w:r>
        <w:rPr>
          <w:rFonts w:hint="eastAsia"/>
          <w:szCs w:val="21"/>
        </w:rPr>
        <w:t xml:space="preserve">   </w:t>
      </w:r>
      <w:r w:rsidRPr="00B7002A">
        <w:rPr>
          <w:szCs w:val="21"/>
        </w:rPr>
        <w:t>- Classification of electronic packaging</w:t>
      </w:r>
    </w:p>
    <w:p w:rsidR="00564286" w:rsidRPr="00B7002A" w:rsidRDefault="00564286" w:rsidP="00564286">
      <w:pPr>
        <w:ind w:firstLineChars="350" w:firstLine="735"/>
        <w:rPr>
          <w:szCs w:val="21"/>
        </w:rPr>
      </w:pPr>
      <w:r w:rsidRPr="00B7002A">
        <w:rPr>
          <w:szCs w:val="21"/>
        </w:rPr>
        <w:t>-Methods for electronic packaging technology</w:t>
      </w:r>
    </w:p>
    <w:p w:rsidR="00564286" w:rsidRPr="00B7002A" w:rsidRDefault="00564286" w:rsidP="00564286">
      <w:pPr>
        <w:numPr>
          <w:ilvl w:val="0"/>
          <w:numId w:val="35"/>
        </w:numPr>
        <w:rPr>
          <w:szCs w:val="21"/>
        </w:rPr>
      </w:pPr>
      <w:r w:rsidRPr="00B7002A">
        <w:rPr>
          <w:szCs w:val="21"/>
        </w:rPr>
        <w:t>Basis of electronic packaging design</w:t>
      </w:r>
      <w:r>
        <w:rPr>
          <w:szCs w:val="21"/>
        </w:rPr>
        <w:tab/>
      </w:r>
      <w:r>
        <w:rPr>
          <w:szCs w:val="21"/>
        </w:rPr>
        <w:tab/>
      </w:r>
      <w:r>
        <w:rPr>
          <w:szCs w:val="21"/>
        </w:rPr>
        <w:tab/>
      </w:r>
      <w:r>
        <w:rPr>
          <w:rFonts w:hint="eastAsia"/>
          <w:szCs w:val="21"/>
        </w:rPr>
        <w:t xml:space="preserve">  </w:t>
      </w:r>
      <w:r w:rsidRPr="00B7002A">
        <w:rPr>
          <w:szCs w:val="21"/>
        </w:rPr>
        <w:t>2</w:t>
      </w:r>
    </w:p>
    <w:p w:rsidR="00564286" w:rsidRPr="00B7002A" w:rsidRDefault="00564286" w:rsidP="00564286">
      <w:pPr>
        <w:ind w:left="720"/>
        <w:rPr>
          <w:szCs w:val="21"/>
        </w:rPr>
      </w:pPr>
      <w:r w:rsidRPr="00B7002A">
        <w:rPr>
          <w:szCs w:val="21"/>
        </w:rPr>
        <w:t>- Electrical design</w:t>
      </w:r>
    </w:p>
    <w:p w:rsidR="00564286" w:rsidRPr="00B7002A" w:rsidRDefault="00564286" w:rsidP="00564286">
      <w:pPr>
        <w:ind w:left="720"/>
        <w:rPr>
          <w:szCs w:val="21"/>
        </w:rPr>
      </w:pPr>
      <w:r w:rsidRPr="00B7002A">
        <w:rPr>
          <w:szCs w:val="21"/>
        </w:rPr>
        <w:t>- Thermal management design</w:t>
      </w:r>
    </w:p>
    <w:p w:rsidR="00564286" w:rsidRPr="00B7002A" w:rsidRDefault="00564286" w:rsidP="00564286">
      <w:pPr>
        <w:ind w:left="720"/>
        <w:rPr>
          <w:szCs w:val="21"/>
        </w:rPr>
      </w:pPr>
      <w:r w:rsidRPr="00B7002A">
        <w:rPr>
          <w:szCs w:val="21"/>
        </w:rPr>
        <w:t>- Machine design</w:t>
      </w:r>
    </w:p>
    <w:p w:rsidR="00564286" w:rsidRPr="00B7002A" w:rsidRDefault="00564286" w:rsidP="00564286">
      <w:pPr>
        <w:numPr>
          <w:ilvl w:val="0"/>
          <w:numId w:val="35"/>
        </w:numPr>
        <w:rPr>
          <w:szCs w:val="21"/>
        </w:rPr>
      </w:pPr>
      <w:r w:rsidRPr="00B7002A">
        <w:rPr>
          <w:szCs w:val="21"/>
        </w:rPr>
        <w:t>Chip interconnect technology</w:t>
      </w:r>
      <w:r w:rsidRPr="00B7002A">
        <w:rPr>
          <w:szCs w:val="21"/>
        </w:rPr>
        <w:tab/>
      </w:r>
      <w:r w:rsidRPr="00B7002A">
        <w:rPr>
          <w:szCs w:val="21"/>
        </w:rPr>
        <w:tab/>
      </w:r>
      <w:r>
        <w:rPr>
          <w:rFonts w:hint="eastAsia"/>
          <w:szCs w:val="21"/>
        </w:rPr>
        <w:t xml:space="preserve">              </w:t>
      </w:r>
      <w:r w:rsidRPr="00B7002A">
        <w:rPr>
          <w:szCs w:val="21"/>
        </w:rPr>
        <w:t>16</w:t>
      </w:r>
    </w:p>
    <w:p w:rsidR="00564286" w:rsidRPr="00B7002A" w:rsidRDefault="00564286" w:rsidP="00564286">
      <w:pPr>
        <w:ind w:left="720"/>
        <w:rPr>
          <w:szCs w:val="21"/>
        </w:rPr>
      </w:pPr>
      <w:r w:rsidRPr="00B7002A">
        <w:rPr>
          <w:szCs w:val="21"/>
        </w:rPr>
        <w:t>- Wire bonding</w:t>
      </w:r>
    </w:p>
    <w:p w:rsidR="00564286" w:rsidRPr="00B7002A" w:rsidRDefault="00564286" w:rsidP="00564286">
      <w:pPr>
        <w:ind w:left="720"/>
        <w:rPr>
          <w:szCs w:val="21"/>
        </w:rPr>
      </w:pPr>
      <w:r w:rsidRPr="00B7002A">
        <w:rPr>
          <w:szCs w:val="21"/>
        </w:rPr>
        <w:t>- TAB</w:t>
      </w:r>
    </w:p>
    <w:p w:rsidR="00564286" w:rsidRPr="00B7002A" w:rsidRDefault="00564286" w:rsidP="00564286">
      <w:pPr>
        <w:ind w:left="720"/>
        <w:rPr>
          <w:szCs w:val="21"/>
        </w:rPr>
      </w:pPr>
      <w:r w:rsidRPr="00B7002A">
        <w:rPr>
          <w:szCs w:val="21"/>
        </w:rPr>
        <w:t>- FCB</w:t>
      </w:r>
    </w:p>
    <w:p w:rsidR="00564286" w:rsidRPr="00B7002A" w:rsidRDefault="00564286" w:rsidP="00564286">
      <w:pPr>
        <w:ind w:left="720"/>
        <w:rPr>
          <w:szCs w:val="21"/>
        </w:rPr>
      </w:pPr>
      <w:r w:rsidRPr="00B7002A">
        <w:rPr>
          <w:szCs w:val="21"/>
        </w:rPr>
        <w:t>-</w:t>
      </w:r>
      <w:r w:rsidRPr="00B60303">
        <w:rPr>
          <w:szCs w:val="21"/>
        </w:rPr>
        <w:t xml:space="preserve"> Conductive adhesive film interconnect technology</w:t>
      </w:r>
      <w:r w:rsidRPr="00B60303">
        <w:t> </w:t>
      </w:r>
    </w:p>
    <w:p w:rsidR="00564286" w:rsidRPr="00B7002A" w:rsidRDefault="00564286" w:rsidP="00564286">
      <w:pPr>
        <w:numPr>
          <w:ilvl w:val="0"/>
          <w:numId w:val="35"/>
        </w:numPr>
        <w:rPr>
          <w:szCs w:val="21"/>
        </w:rPr>
      </w:pPr>
      <w:r w:rsidRPr="00B7002A">
        <w:rPr>
          <w:szCs w:val="21"/>
        </w:rPr>
        <w:t>Advanced packaging technology</w:t>
      </w:r>
      <w:r w:rsidRPr="00B7002A">
        <w:rPr>
          <w:szCs w:val="21"/>
        </w:rPr>
        <w:tab/>
      </w:r>
      <w:r w:rsidRPr="00B7002A">
        <w:rPr>
          <w:szCs w:val="21"/>
        </w:rPr>
        <w:tab/>
      </w:r>
      <w:r w:rsidRPr="00B7002A">
        <w:rPr>
          <w:szCs w:val="21"/>
        </w:rPr>
        <w:tab/>
      </w:r>
      <w:r>
        <w:rPr>
          <w:rFonts w:hint="eastAsia"/>
          <w:szCs w:val="21"/>
        </w:rPr>
        <w:t xml:space="preserve">       </w:t>
      </w:r>
      <w:r w:rsidRPr="00B7002A">
        <w:rPr>
          <w:szCs w:val="21"/>
        </w:rPr>
        <w:t>8</w:t>
      </w:r>
    </w:p>
    <w:p w:rsidR="00564286" w:rsidRPr="00B7002A" w:rsidRDefault="00564286" w:rsidP="00564286">
      <w:pPr>
        <w:ind w:left="720"/>
        <w:rPr>
          <w:szCs w:val="21"/>
        </w:rPr>
      </w:pPr>
      <w:r w:rsidRPr="00B7002A">
        <w:rPr>
          <w:szCs w:val="21"/>
        </w:rPr>
        <w:t>- BGA</w:t>
      </w:r>
    </w:p>
    <w:p w:rsidR="00564286" w:rsidRPr="00B7002A" w:rsidRDefault="00564286" w:rsidP="00564286">
      <w:pPr>
        <w:ind w:left="720"/>
        <w:rPr>
          <w:szCs w:val="21"/>
        </w:rPr>
      </w:pPr>
      <w:r w:rsidRPr="00B7002A">
        <w:rPr>
          <w:szCs w:val="21"/>
        </w:rPr>
        <w:t>- Interconnect technology for BGA</w:t>
      </w:r>
    </w:p>
    <w:p w:rsidR="00564286" w:rsidRPr="00B7002A" w:rsidRDefault="00564286" w:rsidP="00564286">
      <w:pPr>
        <w:ind w:left="720"/>
        <w:rPr>
          <w:szCs w:val="21"/>
        </w:rPr>
      </w:pPr>
      <w:r w:rsidRPr="00B7002A">
        <w:rPr>
          <w:szCs w:val="21"/>
        </w:rPr>
        <w:t>- CSP</w:t>
      </w:r>
    </w:p>
    <w:p w:rsidR="00564286" w:rsidRPr="00B7002A" w:rsidRDefault="00564286" w:rsidP="00564286">
      <w:pPr>
        <w:ind w:left="720"/>
        <w:rPr>
          <w:szCs w:val="21"/>
        </w:rPr>
      </w:pPr>
      <w:r w:rsidRPr="00B7002A">
        <w:rPr>
          <w:szCs w:val="21"/>
        </w:rPr>
        <w:t>-Repair technology for BGA and CSP</w:t>
      </w:r>
    </w:p>
    <w:p w:rsidR="00564286" w:rsidRPr="00B7002A" w:rsidRDefault="00564286" w:rsidP="00564286">
      <w:pPr>
        <w:ind w:left="720"/>
        <w:rPr>
          <w:szCs w:val="21"/>
        </w:rPr>
      </w:pPr>
      <w:r w:rsidRPr="00B7002A">
        <w:rPr>
          <w:szCs w:val="21"/>
        </w:rPr>
        <w:t>-Reliability of BGA and CSP</w:t>
      </w:r>
    </w:p>
    <w:p w:rsidR="00564286" w:rsidRPr="00B7002A" w:rsidRDefault="00564286" w:rsidP="00564286">
      <w:pPr>
        <w:ind w:left="720"/>
        <w:rPr>
          <w:szCs w:val="21"/>
        </w:rPr>
      </w:pPr>
      <w:r w:rsidRPr="00B7002A">
        <w:rPr>
          <w:szCs w:val="21"/>
        </w:rPr>
        <w:t>-Production and application of BGA and CSP</w:t>
      </w:r>
    </w:p>
    <w:p w:rsidR="00564286" w:rsidRPr="00B7002A" w:rsidRDefault="00564286" w:rsidP="00564286">
      <w:pPr>
        <w:ind w:left="720"/>
        <w:rPr>
          <w:szCs w:val="21"/>
        </w:rPr>
      </w:pPr>
      <w:r w:rsidRPr="00B7002A">
        <w:rPr>
          <w:szCs w:val="21"/>
        </w:rPr>
        <w:t>-Concept, classification and feature of MCM</w:t>
      </w:r>
    </w:p>
    <w:p w:rsidR="00564286" w:rsidRPr="00B7002A" w:rsidRDefault="00564286" w:rsidP="00564286">
      <w:pPr>
        <w:ind w:left="720"/>
        <w:rPr>
          <w:szCs w:val="21"/>
        </w:rPr>
      </w:pPr>
      <w:r w:rsidRPr="00B7002A">
        <w:rPr>
          <w:szCs w:val="21"/>
        </w:rPr>
        <w:t>-Thermal design of MCM</w:t>
      </w:r>
    </w:p>
    <w:p w:rsidR="00564286" w:rsidRPr="00B7002A" w:rsidRDefault="00564286" w:rsidP="00564286">
      <w:pPr>
        <w:ind w:left="720"/>
        <w:rPr>
          <w:szCs w:val="21"/>
        </w:rPr>
      </w:pPr>
      <w:r w:rsidRPr="00B7002A">
        <w:rPr>
          <w:szCs w:val="21"/>
        </w:rPr>
        <w:t>-Assembly technology of MCM</w:t>
      </w:r>
    </w:p>
    <w:p w:rsidR="00564286" w:rsidRPr="00B7002A" w:rsidRDefault="00564286" w:rsidP="00564286">
      <w:pPr>
        <w:ind w:left="720"/>
        <w:rPr>
          <w:szCs w:val="21"/>
        </w:rPr>
      </w:pPr>
      <w:r w:rsidRPr="00B7002A">
        <w:rPr>
          <w:szCs w:val="21"/>
        </w:rPr>
        <w:t>-Measurement and repair technology of MCM</w:t>
      </w:r>
    </w:p>
    <w:p w:rsidR="00564286" w:rsidRPr="00B7002A" w:rsidRDefault="00564286" w:rsidP="00564286">
      <w:pPr>
        <w:ind w:left="720"/>
        <w:rPr>
          <w:szCs w:val="21"/>
        </w:rPr>
      </w:pPr>
      <w:r w:rsidRPr="00B7002A">
        <w:rPr>
          <w:szCs w:val="21"/>
        </w:rPr>
        <w:t>-Reliability and application of MCM</w:t>
      </w:r>
    </w:p>
    <w:p w:rsidR="00564286" w:rsidRPr="00B7002A" w:rsidRDefault="00564286" w:rsidP="00564286">
      <w:pPr>
        <w:numPr>
          <w:ilvl w:val="0"/>
          <w:numId w:val="35"/>
        </w:numPr>
        <w:rPr>
          <w:szCs w:val="21"/>
        </w:rPr>
      </w:pPr>
      <w:r w:rsidRPr="00B7002A">
        <w:rPr>
          <w:szCs w:val="21"/>
        </w:rPr>
        <w:t>Electronic packaging substrate technology</w:t>
      </w:r>
      <w:r>
        <w:rPr>
          <w:szCs w:val="21"/>
        </w:rPr>
        <w:tab/>
      </w:r>
      <w:r>
        <w:rPr>
          <w:szCs w:val="21"/>
        </w:rPr>
        <w:tab/>
      </w:r>
      <w:r>
        <w:rPr>
          <w:szCs w:val="21"/>
        </w:rPr>
        <w:tab/>
      </w:r>
      <w:r w:rsidRPr="00B7002A">
        <w:rPr>
          <w:szCs w:val="21"/>
        </w:rPr>
        <w:t>2</w:t>
      </w:r>
    </w:p>
    <w:p w:rsidR="00564286" w:rsidRPr="00B7002A" w:rsidRDefault="00564286" w:rsidP="00564286">
      <w:pPr>
        <w:ind w:left="720"/>
        <w:rPr>
          <w:szCs w:val="21"/>
        </w:rPr>
      </w:pPr>
      <w:r w:rsidRPr="00B7002A">
        <w:rPr>
          <w:szCs w:val="21"/>
        </w:rPr>
        <w:t>- Introduction of packaging substrate</w:t>
      </w:r>
    </w:p>
    <w:p w:rsidR="00564286" w:rsidRPr="00B7002A" w:rsidRDefault="00564286" w:rsidP="00564286">
      <w:pPr>
        <w:ind w:left="720"/>
        <w:rPr>
          <w:szCs w:val="21"/>
        </w:rPr>
      </w:pPr>
      <w:r w:rsidRPr="00B7002A">
        <w:rPr>
          <w:szCs w:val="21"/>
        </w:rPr>
        <w:t>- Preparation technology of metal in welding area</w:t>
      </w:r>
    </w:p>
    <w:p w:rsidR="00564286" w:rsidRPr="00B60303" w:rsidRDefault="00564286" w:rsidP="00564286">
      <w:pPr>
        <w:ind w:left="720"/>
        <w:rPr>
          <w:szCs w:val="21"/>
        </w:rPr>
      </w:pPr>
      <w:r w:rsidRPr="00B7002A">
        <w:rPr>
          <w:szCs w:val="21"/>
        </w:rPr>
        <w:t xml:space="preserve">- </w:t>
      </w:r>
      <w:r w:rsidRPr="00B60303">
        <w:rPr>
          <w:szCs w:val="21"/>
        </w:rPr>
        <w:t>Characteristics of organic substrate and preparation technology</w:t>
      </w:r>
    </w:p>
    <w:p w:rsidR="00564286" w:rsidRPr="00B7002A" w:rsidRDefault="00564286" w:rsidP="00564286">
      <w:pPr>
        <w:ind w:left="720"/>
        <w:rPr>
          <w:szCs w:val="21"/>
        </w:rPr>
      </w:pPr>
      <w:r w:rsidRPr="00B7002A">
        <w:rPr>
          <w:szCs w:val="21"/>
        </w:rPr>
        <w:t>-</w:t>
      </w:r>
      <w:r w:rsidRPr="00B60303">
        <w:rPr>
          <w:szCs w:val="21"/>
        </w:rPr>
        <w:t>Characteristics of ceramic substrate and preparation technology</w:t>
      </w:r>
    </w:p>
    <w:p w:rsidR="00564286" w:rsidRPr="00B7002A" w:rsidRDefault="00564286" w:rsidP="00564286">
      <w:pPr>
        <w:numPr>
          <w:ilvl w:val="0"/>
          <w:numId w:val="35"/>
        </w:numPr>
        <w:rPr>
          <w:szCs w:val="21"/>
        </w:rPr>
      </w:pPr>
      <w:r w:rsidRPr="00B7002A">
        <w:rPr>
          <w:szCs w:val="21"/>
        </w:rPr>
        <w:t>Sealing technology</w:t>
      </w:r>
      <w:r w:rsidRPr="00B7002A">
        <w:rPr>
          <w:szCs w:val="21"/>
        </w:rPr>
        <w:tab/>
      </w:r>
      <w:r w:rsidRPr="00B7002A">
        <w:rPr>
          <w:szCs w:val="21"/>
        </w:rPr>
        <w:tab/>
      </w:r>
      <w:r w:rsidRPr="00B7002A">
        <w:rPr>
          <w:szCs w:val="21"/>
        </w:rPr>
        <w:tab/>
      </w:r>
      <w:r w:rsidRPr="00B7002A">
        <w:rPr>
          <w:szCs w:val="21"/>
        </w:rPr>
        <w:tab/>
      </w:r>
      <w:r w:rsidRPr="00B7002A">
        <w:rPr>
          <w:szCs w:val="21"/>
        </w:rPr>
        <w:tab/>
      </w:r>
      <w:r w:rsidRPr="00B7002A">
        <w:rPr>
          <w:szCs w:val="21"/>
        </w:rPr>
        <w:tab/>
      </w:r>
      <w:r>
        <w:rPr>
          <w:rFonts w:hint="eastAsia"/>
          <w:szCs w:val="21"/>
        </w:rPr>
        <w:t xml:space="preserve">        </w:t>
      </w:r>
      <w:r w:rsidRPr="00B7002A">
        <w:rPr>
          <w:szCs w:val="21"/>
        </w:rPr>
        <w:t>4</w:t>
      </w:r>
    </w:p>
    <w:p w:rsidR="00564286" w:rsidRPr="00B7002A" w:rsidRDefault="00564286" w:rsidP="00564286">
      <w:pPr>
        <w:ind w:left="720"/>
        <w:rPr>
          <w:szCs w:val="21"/>
        </w:rPr>
      </w:pPr>
      <w:r w:rsidRPr="00B7002A">
        <w:rPr>
          <w:szCs w:val="21"/>
        </w:rPr>
        <w:t>- Overview of sealing materials</w:t>
      </w:r>
    </w:p>
    <w:p w:rsidR="00564286" w:rsidRPr="00B7002A" w:rsidRDefault="00564286" w:rsidP="00564286">
      <w:pPr>
        <w:ind w:left="720"/>
        <w:rPr>
          <w:szCs w:val="21"/>
        </w:rPr>
      </w:pPr>
      <w:r w:rsidRPr="00B7002A">
        <w:rPr>
          <w:szCs w:val="21"/>
        </w:rPr>
        <w:t>- Non hermetic resin sealing</w:t>
      </w:r>
    </w:p>
    <w:p w:rsidR="00564286" w:rsidRPr="00B7002A" w:rsidRDefault="00564286" w:rsidP="00564286">
      <w:pPr>
        <w:ind w:left="720"/>
        <w:rPr>
          <w:szCs w:val="21"/>
        </w:rPr>
      </w:pPr>
      <w:r w:rsidRPr="00B7002A">
        <w:rPr>
          <w:szCs w:val="21"/>
        </w:rPr>
        <w:t>- Hermetic sealing</w:t>
      </w:r>
    </w:p>
    <w:p w:rsidR="00564286" w:rsidRPr="00B7002A" w:rsidRDefault="00564286" w:rsidP="00564286">
      <w:pPr>
        <w:numPr>
          <w:ilvl w:val="0"/>
          <w:numId w:val="35"/>
        </w:numPr>
        <w:rPr>
          <w:szCs w:val="21"/>
        </w:rPr>
      </w:pPr>
      <w:r w:rsidRPr="00B7002A">
        <w:rPr>
          <w:szCs w:val="21"/>
        </w:rPr>
        <w:t>Electronic assembly technology</w:t>
      </w:r>
      <w:r w:rsidRPr="00B7002A">
        <w:rPr>
          <w:szCs w:val="21"/>
        </w:rPr>
        <w:tab/>
      </w:r>
      <w:r w:rsidRPr="00B7002A">
        <w:rPr>
          <w:szCs w:val="21"/>
        </w:rPr>
        <w:tab/>
      </w:r>
      <w:r w:rsidRPr="00B7002A">
        <w:rPr>
          <w:szCs w:val="21"/>
        </w:rPr>
        <w:tab/>
      </w:r>
      <w:r>
        <w:rPr>
          <w:rFonts w:hint="eastAsia"/>
          <w:szCs w:val="21"/>
        </w:rPr>
        <w:t xml:space="preserve">        </w:t>
      </w:r>
      <w:r w:rsidRPr="00B7002A">
        <w:rPr>
          <w:szCs w:val="21"/>
        </w:rPr>
        <w:t>4</w:t>
      </w:r>
    </w:p>
    <w:p w:rsidR="00564286" w:rsidRPr="00B7002A" w:rsidRDefault="00564286" w:rsidP="00564286">
      <w:pPr>
        <w:ind w:left="720"/>
        <w:rPr>
          <w:szCs w:val="21"/>
        </w:rPr>
      </w:pPr>
      <w:r w:rsidRPr="00B7002A">
        <w:rPr>
          <w:szCs w:val="21"/>
        </w:rPr>
        <w:t>- Overview of electronic assembly</w:t>
      </w:r>
    </w:p>
    <w:p w:rsidR="00564286" w:rsidRPr="00B7002A" w:rsidRDefault="00564286" w:rsidP="00564286">
      <w:pPr>
        <w:ind w:left="720"/>
        <w:rPr>
          <w:szCs w:val="21"/>
        </w:rPr>
      </w:pPr>
      <w:r w:rsidRPr="00B7002A">
        <w:rPr>
          <w:szCs w:val="21"/>
        </w:rPr>
        <w:t xml:space="preserve">- </w:t>
      </w:r>
      <w:r w:rsidRPr="00B60303">
        <w:rPr>
          <w:szCs w:val="21"/>
        </w:rPr>
        <w:t>The classification and characteristics of the components in the cartridge</w:t>
      </w:r>
    </w:p>
    <w:p w:rsidR="00564286" w:rsidRPr="00B60303" w:rsidRDefault="00564286" w:rsidP="00564286">
      <w:pPr>
        <w:ind w:left="720"/>
        <w:rPr>
          <w:rFonts w:hint="eastAsia"/>
        </w:rPr>
      </w:pPr>
      <w:r w:rsidRPr="00B7002A">
        <w:rPr>
          <w:szCs w:val="21"/>
        </w:rPr>
        <w:lastRenderedPageBreak/>
        <w:t xml:space="preserve">- </w:t>
      </w:r>
      <w:r w:rsidRPr="00B60303">
        <w:rPr>
          <w:szCs w:val="21"/>
        </w:rPr>
        <w:t>Packaging technology of main cartridge components</w:t>
      </w:r>
      <w:r w:rsidRPr="00B60303">
        <w:t> </w:t>
      </w:r>
    </w:p>
    <w:p w:rsidR="00564286" w:rsidRPr="00B60303" w:rsidRDefault="00564286" w:rsidP="00564286">
      <w:pPr>
        <w:ind w:left="720"/>
        <w:rPr>
          <w:szCs w:val="21"/>
        </w:rPr>
      </w:pPr>
      <w:r w:rsidRPr="00B7002A">
        <w:rPr>
          <w:szCs w:val="21"/>
        </w:rPr>
        <w:t>-</w:t>
      </w:r>
      <w:r w:rsidRPr="00046E8D">
        <w:rPr>
          <w:szCs w:val="21"/>
        </w:rPr>
        <w:t>Classification and characteristics of surface mount components</w:t>
      </w:r>
      <w:r w:rsidRPr="00B60303">
        <w:rPr>
          <w:szCs w:val="21"/>
        </w:rPr>
        <w:t> </w:t>
      </w:r>
    </w:p>
    <w:p w:rsidR="00564286" w:rsidRPr="00B60303" w:rsidRDefault="00564286" w:rsidP="00564286">
      <w:pPr>
        <w:ind w:left="720"/>
        <w:rPr>
          <w:szCs w:val="21"/>
        </w:rPr>
      </w:pPr>
      <w:r w:rsidRPr="00B7002A">
        <w:rPr>
          <w:szCs w:val="21"/>
        </w:rPr>
        <w:t>-</w:t>
      </w:r>
      <w:r w:rsidRPr="00B60303">
        <w:rPr>
          <w:szCs w:val="21"/>
        </w:rPr>
        <w:t>Surface mount component packaging technology</w:t>
      </w:r>
      <w:r w:rsidRPr="00B60303">
        <w:t> </w:t>
      </w:r>
    </w:p>
    <w:p w:rsidR="00564286" w:rsidRPr="00B7002A" w:rsidRDefault="00564286" w:rsidP="00564286">
      <w:pPr>
        <w:numPr>
          <w:ilvl w:val="0"/>
          <w:numId w:val="35"/>
        </w:numPr>
        <w:rPr>
          <w:szCs w:val="21"/>
        </w:rPr>
      </w:pPr>
      <w:r w:rsidRPr="00F306C9">
        <w:rPr>
          <w:szCs w:val="21"/>
        </w:rPr>
        <w:t>Future packaging technology</w:t>
      </w:r>
      <w:r w:rsidRPr="00F306C9">
        <w:t> </w:t>
      </w:r>
      <w:r w:rsidRPr="00B7002A">
        <w:rPr>
          <w:szCs w:val="21"/>
        </w:rPr>
        <w:tab/>
      </w:r>
      <w:r w:rsidRPr="00B7002A">
        <w:rPr>
          <w:szCs w:val="21"/>
        </w:rPr>
        <w:tab/>
      </w:r>
      <w:r w:rsidRPr="00B7002A">
        <w:rPr>
          <w:szCs w:val="21"/>
        </w:rPr>
        <w:tab/>
      </w:r>
      <w:r w:rsidRPr="00B7002A">
        <w:rPr>
          <w:szCs w:val="21"/>
        </w:rPr>
        <w:tab/>
      </w:r>
      <w:r>
        <w:rPr>
          <w:rFonts w:hint="eastAsia"/>
          <w:szCs w:val="21"/>
        </w:rPr>
        <w:t xml:space="preserve">        </w:t>
      </w:r>
      <w:r w:rsidRPr="00B7002A">
        <w:rPr>
          <w:szCs w:val="21"/>
        </w:rPr>
        <w:t>2</w:t>
      </w:r>
    </w:p>
    <w:p w:rsidR="00564286" w:rsidRPr="00B7002A" w:rsidRDefault="00564286" w:rsidP="00564286">
      <w:pPr>
        <w:ind w:left="720"/>
        <w:rPr>
          <w:szCs w:val="21"/>
        </w:rPr>
      </w:pPr>
      <w:r w:rsidRPr="00B7002A">
        <w:rPr>
          <w:szCs w:val="21"/>
        </w:rPr>
        <w:t>- Overview</w:t>
      </w:r>
    </w:p>
    <w:p w:rsidR="00564286" w:rsidRPr="00B7002A" w:rsidRDefault="00564286" w:rsidP="00564286">
      <w:pPr>
        <w:ind w:left="720"/>
        <w:rPr>
          <w:szCs w:val="21"/>
        </w:rPr>
      </w:pPr>
      <w:r w:rsidRPr="00B7002A">
        <w:rPr>
          <w:szCs w:val="21"/>
        </w:rPr>
        <w:t>-The trend of future packaging technology</w:t>
      </w:r>
    </w:p>
    <w:p w:rsidR="00564286" w:rsidRPr="00B7002A" w:rsidRDefault="00564286" w:rsidP="00564286">
      <w:pPr>
        <w:ind w:left="720"/>
        <w:rPr>
          <w:szCs w:val="21"/>
        </w:rPr>
      </w:pPr>
      <w:r w:rsidRPr="00B7002A">
        <w:rPr>
          <w:szCs w:val="21"/>
        </w:rPr>
        <w:t>- System packaging</w:t>
      </w:r>
    </w:p>
    <w:p w:rsidR="00564286" w:rsidRPr="00B7002A" w:rsidRDefault="00564286" w:rsidP="00564286">
      <w:pPr>
        <w:ind w:left="720"/>
        <w:rPr>
          <w:szCs w:val="21"/>
        </w:rPr>
      </w:pPr>
      <w:r w:rsidRPr="00B7002A">
        <w:rPr>
          <w:szCs w:val="21"/>
        </w:rPr>
        <w:t>-Wafe</w:t>
      </w:r>
      <w:r>
        <w:rPr>
          <w:rFonts w:hint="eastAsia"/>
          <w:szCs w:val="21"/>
        </w:rPr>
        <w:t>r level</w:t>
      </w:r>
      <w:r w:rsidRPr="00B7002A">
        <w:rPr>
          <w:szCs w:val="21"/>
        </w:rPr>
        <w:t xml:space="preserve"> packaging</w:t>
      </w:r>
    </w:p>
    <w:p w:rsidR="00564286" w:rsidRPr="00B7002A" w:rsidRDefault="00564286" w:rsidP="00564286">
      <w:pPr>
        <w:ind w:left="720"/>
        <w:rPr>
          <w:szCs w:val="21"/>
        </w:rPr>
      </w:pPr>
      <w:r w:rsidRPr="00B7002A">
        <w:rPr>
          <w:szCs w:val="21"/>
        </w:rPr>
        <w:t>-MEMS packaging</w:t>
      </w:r>
    </w:p>
    <w:p w:rsidR="00564286" w:rsidRPr="00B7002A" w:rsidRDefault="00564286" w:rsidP="00564286">
      <w:pPr>
        <w:ind w:left="720"/>
        <w:rPr>
          <w:szCs w:val="21"/>
        </w:rPr>
      </w:pPr>
      <w:r w:rsidRPr="00B7002A">
        <w:rPr>
          <w:szCs w:val="21"/>
        </w:rPr>
        <w:t>-3D packaging technology</w:t>
      </w:r>
    </w:p>
    <w:p w:rsidR="00564286" w:rsidRDefault="00564286" w:rsidP="00564286">
      <w:pPr>
        <w:rPr>
          <w:szCs w:val="21"/>
        </w:rPr>
      </w:pPr>
    </w:p>
    <w:p w:rsidR="00564286" w:rsidRPr="004610E2" w:rsidRDefault="00564286" w:rsidP="00564286">
      <w:pPr>
        <w:rPr>
          <w:b/>
          <w:szCs w:val="21"/>
        </w:rPr>
      </w:pPr>
      <w:r w:rsidRPr="004610E2">
        <w:rPr>
          <w:b/>
          <w:szCs w:val="21"/>
        </w:rPr>
        <w:t>Laboratories and Laboratory Hours:</w:t>
      </w:r>
    </w:p>
    <w:p w:rsidR="00564286" w:rsidRPr="004610E2" w:rsidRDefault="00564286" w:rsidP="00564286">
      <w:pPr>
        <w:rPr>
          <w:szCs w:val="21"/>
        </w:rPr>
      </w:pPr>
      <w:r w:rsidRPr="004610E2">
        <w:rPr>
          <w:szCs w:val="21"/>
        </w:rPr>
        <w:t>1.</w:t>
      </w:r>
      <w:r w:rsidRPr="004610E2">
        <w:rPr>
          <w:rFonts w:hint="eastAsia"/>
          <w:szCs w:val="21"/>
        </w:rPr>
        <w:t>Wire bonding process, including the research of wire ball welding process and aluminum wire bonding process</w:t>
      </w:r>
    </w:p>
    <w:p w:rsidR="00564286" w:rsidRPr="004610E2" w:rsidRDefault="00564286" w:rsidP="00564286">
      <w:pPr>
        <w:rPr>
          <w:szCs w:val="21"/>
        </w:rPr>
      </w:pPr>
      <w:r w:rsidRPr="004610E2">
        <w:rPr>
          <w:szCs w:val="21"/>
        </w:rPr>
        <w:t>2.</w:t>
      </w:r>
      <w:r w:rsidRPr="004610E2">
        <w:rPr>
          <w:rFonts w:hint="eastAsia"/>
          <w:szCs w:val="21"/>
        </w:rPr>
        <w:t>Surface assembly process experiments, including screen printing process, SMT process and reflow process</w:t>
      </w:r>
    </w:p>
    <w:p w:rsidR="00564286" w:rsidRPr="004610E2" w:rsidRDefault="00564286" w:rsidP="00564286">
      <w:pPr>
        <w:rPr>
          <w:szCs w:val="21"/>
        </w:rPr>
      </w:pPr>
    </w:p>
    <w:p w:rsidR="00564286" w:rsidRDefault="00564286" w:rsidP="00564286">
      <w:pPr>
        <w:rPr>
          <w:rFonts w:hint="eastAsia"/>
          <w:color w:val="FF0000"/>
          <w:szCs w:val="21"/>
        </w:rPr>
      </w:pPr>
    </w:p>
    <w:p w:rsidR="00564286" w:rsidRDefault="00564286" w:rsidP="00564286">
      <w:pPr>
        <w:rPr>
          <w:szCs w:val="21"/>
          <w:lang w:eastAsia="en-US"/>
        </w:rPr>
      </w:pPr>
      <w:r>
        <w:rPr>
          <w:b/>
          <w:szCs w:val="21"/>
          <w:u w:val="single"/>
        </w:rPr>
        <w:t xml:space="preserve">Grading: </w:t>
      </w:r>
    </w:p>
    <w:p w:rsidR="00564286" w:rsidRDefault="00564286" w:rsidP="00564286">
      <w:pPr>
        <w:rPr>
          <w:szCs w:val="21"/>
        </w:rPr>
      </w:pPr>
      <w:r>
        <w:rPr>
          <w:szCs w:val="21"/>
        </w:rPr>
        <w:t>Prerequisite quiz</w:t>
      </w:r>
      <w:r>
        <w:rPr>
          <w:szCs w:val="21"/>
        </w:rPr>
        <w:tab/>
      </w:r>
      <w:r>
        <w:rPr>
          <w:szCs w:val="21"/>
        </w:rPr>
        <w:tab/>
      </w:r>
      <w:r>
        <w:rPr>
          <w:szCs w:val="21"/>
        </w:rPr>
        <w:tab/>
      </w:r>
      <w:r>
        <w:rPr>
          <w:szCs w:val="21"/>
        </w:rPr>
        <w:tab/>
      </w:r>
      <w:r>
        <w:rPr>
          <w:rFonts w:hint="eastAsia"/>
          <w:szCs w:val="21"/>
        </w:rPr>
        <w:t>5</w:t>
      </w:r>
      <w:r>
        <w:rPr>
          <w:szCs w:val="21"/>
        </w:rPr>
        <w:t>%</w:t>
      </w:r>
    </w:p>
    <w:p w:rsidR="00564286" w:rsidRDefault="00564286" w:rsidP="00564286">
      <w:pPr>
        <w:rPr>
          <w:szCs w:val="21"/>
        </w:rPr>
      </w:pPr>
      <w:r>
        <w:rPr>
          <w:szCs w:val="21"/>
        </w:rPr>
        <w:t>Homework</w:t>
      </w:r>
      <w:r>
        <w:rPr>
          <w:szCs w:val="21"/>
        </w:rPr>
        <w:tab/>
      </w:r>
      <w:r>
        <w:rPr>
          <w:szCs w:val="21"/>
        </w:rPr>
        <w:tab/>
      </w:r>
      <w:r>
        <w:rPr>
          <w:szCs w:val="21"/>
        </w:rPr>
        <w:tab/>
      </w:r>
      <w:r>
        <w:rPr>
          <w:szCs w:val="21"/>
        </w:rPr>
        <w:tab/>
      </w:r>
      <w:r>
        <w:rPr>
          <w:rFonts w:hint="eastAsia"/>
          <w:szCs w:val="21"/>
        </w:rPr>
        <w:t xml:space="preserve">    5</w:t>
      </w:r>
      <w:r>
        <w:rPr>
          <w:szCs w:val="21"/>
        </w:rPr>
        <w:t>%</w:t>
      </w:r>
    </w:p>
    <w:p w:rsidR="00564286" w:rsidRDefault="00564286" w:rsidP="00564286">
      <w:pPr>
        <w:rPr>
          <w:szCs w:val="21"/>
        </w:rPr>
      </w:pPr>
      <w:r>
        <w:rPr>
          <w:szCs w:val="21"/>
        </w:rPr>
        <w:t>Inclass Quizzes</w:t>
      </w:r>
      <w:r>
        <w:rPr>
          <w:szCs w:val="21"/>
        </w:rPr>
        <w:tab/>
      </w:r>
      <w:r>
        <w:rPr>
          <w:szCs w:val="21"/>
        </w:rPr>
        <w:tab/>
      </w:r>
      <w:r>
        <w:rPr>
          <w:szCs w:val="21"/>
        </w:rPr>
        <w:tab/>
      </w:r>
      <w:r>
        <w:rPr>
          <w:szCs w:val="21"/>
        </w:rPr>
        <w:tab/>
        <w:t>5%</w:t>
      </w:r>
    </w:p>
    <w:p w:rsidR="00564286" w:rsidRDefault="00564286" w:rsidP="00564286">
      <w:pPr>
        <w:rPr>
          <w:szCs w:val="21"/>
        </w:rPr>
      </w:pPr>
      <w:r>
        <w:rPr>
          <w:szCs w:val="21"/>
        </w:rPr>
        <w:t>Project</w:t>
      </w:r>
      <w:r>
        <w:rPr>
          <w:szCs w:val="21"/>
        </w:rPr>
        <w:tab/>
      </w:r>
      <w:r>
        <w:rPr>
          <w:szCs w:val="21"/>
        </w:rPr>
        <w:tab/>
      </w:r>
      <w:r>
        <w:rPr>
          <w:szCs w:val="21"/>
        </w:rPr>
        <w:tab/>
      </w:r>
      <w:r>
        <w:rPr>
          <w:szCs w:val="21"/>
        </w:rPr>
        <w:tab/>
      </w:r>
      <w:r>
        <w:rPr>
          <w:szCs w:val="21"/>
        </w:rPr>
        <w:tab/>
      </w:r>
      <w:r>
        <w:rPr>
          <w:rFonts w:hint="eastAsia"/>
          <w:szCs w:val="21"/>
        </w:rPr>
        <w:t xml:space="preserve">    </w:t>
      </w:r>
      <w:r>
        <w:rPr>
          <w:szCs w:val="21"/>
        </w:rPr>
        <w:t>1</w:t>
      </w:r>
      <w:r>
        <w:rPr>
          <w:rFonts w:hint="eastAsia"/>
          <w:szCs w:val="21"/>
        </w:rPr>
        <w:t>0</w:t>
      </w:r>
      <w:r>
        <w:rPr>
          <w:szCs w:val="21"/>
        </w:rPr>
        <w:t>%</w:t>
      </w:r>
    </w:p>
    <w:p w:rsidR="00564286" w:rsidRDefault="00564286" w:rsidP="00564286">
      <w:pPr>
        <w:rPr>
          <w:szCs w:val="21"/>
        </w:rPr>
      </w:pPr>
      <w:r>
        <w:rPr>
          <w:szCs w:val="21"/>
        </w:rPr>
        <w:t>Final</w:t>
      </w:r>
      <w:r>
        <w:rPr>
          <w:szCs w:val="21"/>
        </w:rPr>
        <w:tab/>
      </w:r>
      <w:r>
        <w:rPr>
          <w:szCs w:val="21"/>
        </w:rPr>
        <w:tab/>
      </w:r>
      <w:r>
        <w:rPr>
          <w:szCs w:val="21"/>
        </w:rPr>
        <w:tab/>
      </w:r>
      <w:r>
        <w:rPr>
          <w:szCs w:val="21"/>
        </w:rPr>
        <w:tab/>
      </w:r>
      <w:r>
        <w:rPr>
          <w:szCs w:val="21"/>
        </w:rPr>
        <w:tab/>
      </w:r>
      <w:r>
        <w:rPr>
          <w:rFonts w:hint="eastAsia"/>
          <w:szCs w:val="21"/>
        </w:rPr>
        <w:t xml:space="preserve">    70</w:t>
      </w:r>
      <w:r>
        <w:rPr>
          <w:szCs w:val="21"/>
        </w:rPr>
        <w:t>%</w:t>
      </w:r>
    </w:p>
    <w:p w:rsidR="00564286" w:rsidRDefault="00564286" w:rsidP="00564286">
      <w:pPr>
        <w:rPr>
          <w:szCs w:val="21"/>
        </w:rPr>
      </w:pPr>
      <w:r>
        <w:rPr>
          <w:szCs w:val="21"/>
        </w:rPr>
        <w:t xml:space="preserve">Instructor Evaluation   </w:t>
      </w:r>
      <w:r>
        <w:rPr>
          <w:szCs w:val="21"/>
        </w:rPr>
        <w:tab/>
      </w:r>
      <w:r>
        <w:rPr>
          <w:szCs w:val="21"/>
        </w:rPr>
        <w:tab/>
      </w:r>
      <w:r>
        <w:rPr>
          <w:szCs w:val="21"/>
        </w:rPr>
        <w:tab/>
        <w:t>5%</w:t>
      </w:r>
    </w:p>
    <w:p w:rsidR="00564286" w:rsidRDefault="00564286" w:rsidP="00564286">
      <w:pPr>
        <w:tabs>
          <w:tab w:val="left" w:pos="-720"/>
        </w:tabs>
        <w:suppressAutoHyphens/>
        <w:rPr>
          <w:szCs w:val="21"/>
        </w:rPr>
      </w:pPr>
    </w:p>
    <w:p w:rsidR="00564286" w:rsidRDefault="00564286" w:rsidP="00564286">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564286" w:rsidRPr="00B60303" w:rsidRDefault="00564286" w:rsidP="00564286">
      <w:pPr>
        <w:rPr>
          <w:szCs w:val="21"/>
        </w:rPr>
      </w:pPr>
      <w:r w:rsidRPr="00B60303">
        <w:rPr>
          <w:szCs w:val="21"/>
        </w:rPr>
        <w:t>[1] R Tummala. Fundamentals of Microsystems Packaging [M]. New York:McGraw-hill,2001.</w:t>
      </w:r>
    </w:p>
    <w:p w:rsidR="00564286" w:rsidRPr="00B60303" w:rsidRDefault="00564286" w:rsidP="00564286">
      <w:pPr>
        <w:rPr>
          <w:szCs w:val="21"/>
        </w:rPr>
      </w:pPr>
      <w:r w:rsidRPr="00B60303">
        <w:rPr>
          <w:szCs w:val="21"/>
        </w:rPr>
        <w:t>[2] John H L, Shi-Wei R L. Chip scale package: design, materials, process, reliability and application [M]. New York:McGraw-Hill,1999.</w:t>
      </w:r>
    </w:p>
    <w:p w:rsidR="00564286" w:rsidRPr="002B4815" w:rsidRDefault="00564286" w:rsidP="00564286">
      <w:pPr>
        <w:spacing w:line="300" w:lineRule="auto"/>
        <w:rPr>
          <w:rFonts w:hint="eastAsia"/>
          <w:highlight w:val="green"/>
        </w:rPr>
      </w:pPr>
    </w:p>
    <w:p w:rsidR="00564286" w:rsidRDefault="00564286" w:rsidP="00564286">
      <w:pPr>
        <w:spacing w:line="300" w:lineRule="auto"/>
      </w:pPr>
      <w:r>
        <w:rPr>
          <w:rFonts w:hint="eastAsia"/>
        </w:rPr>
        <w:t xml:space="preserve">                                            </w:t>
      </w:r>
    </w:p>
    <w:p w:rsidR="00564286" w:rsidRDefault="00564286" w:rsidP="00564286">
      <w:pPr>
        <w:spacing w:line="300" w:lineRule="auto"/>
      </w:pPr>
    </w:p>
    <w:p w:rsidR="00564286" w:rsidRDefault="00564286" w:rsidP="00564286">
      <w:pPr>
        <w:spacing w:line="300" w:lineRule="auto"/>
      </w:pPr>
    </w:p>
    <w:p w:rsidR="00564286" w:rsidRDefault="00564286" w:rsidP="00564286">
      <w:pPr>
        <w:spacing w:line="300" w:lineRule="auto"/>
      </w:pPr>
    </w:p>
    <w:p w:rsidR="00564286" w:rsidRDefault="00564286" w:rsidP="00564286">
      <w:pPr>
        <w:spacing w:line="300" w:lineRule="auto"/>
      </w:pPr>
    </w:p>
    <w:p w:rsidR="00A47BC1" w:rsidRPr="005E517C" w:rsidRDefault="00A47BC1" w:rsidP="00244FA1">
      <w:pPr>
        <w:spacing w:line="300" w:lineRule="auto"/>
        <w:rPr>
          <w:color w:val="000000"/>
        </w:rPr>
      </w:pPr>
    </w:p>
    <w:sectPr w:rsidR="00A47BC1" w:rsidRPr="005E517C"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F5D" w:rsidRDefault="00222F5D" w:rsidP="004939B7">
      <w:r>
        <w:separator/>
      </w:r>
    </w:p>
  </w:endnote>
  <w:endnote w:type="continuationSeparator" w:id="1">
    <w:p w:rsidR="00222F5D" w:rsidRDefault="00222F5D"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F5D" w:rsidRDefault="00222F5D" w:rsidP="004939B7">
      <w:r>
        <w:separator/>
      </w:r>
    </w:p>
  </w:footnote>
  <w:footnote w:type="continuationSeparator" w:id="1">
    <w:p w:rsidR="00222F5D" w:rsidRDefault="00222F5D"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738B"/>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7D4FAF"/>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AA45CBB"/>
    <w:multiLevelType w:val="hybridMultilevel"/>
    <w:tmpl w:val="B3B6F9DC"/>
    <w:lvl w:ilvl="0" w:tplc="09DEE05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A3C1B88"/>
    <w:multiLevelType w:val="hybridMultilevel"/>
    <w:tmpl w:val="BB02D37E"/>
    <w:lvl w:ilvl="0" w:tplc="05EA44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2EF6973"/>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AC079E"/>
    <w:multiLevelType w:val="hybridMultilevel"/>
    <w:tmpl w:val="5C186F50"/>
    <w:lvl w:ilvl="0" w:tplc="844AAD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1134"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491A3477"/>
    <w:multiLevelType w:val="hybridMultilevel"/>
    <w:tmpl w:val="F8464E1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3">
    <w:nsid w:val="513C221F"/>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323A69"/>
    <w:multiLevelType w:val="hybridMultilevel"/>
    <w:tmpl w:val="CB5E887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6E7030F"/>
    <w:multiLevelType w:val="hybridMultilevel"/>
    <w:tmpl w:val="F59C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6CD60E11"/>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1"/>
  </w:num>
  <w:num w:numId="2">
    <w:abstractNumId w:val="26"/>
  </w:num>
  <w:num w:numId="3">
    <w:abstractNumId w:val="9"/>
  </w:num>
  <w:num w:numId="4">
    <w:abstractNumId w:val="23"/>
  </w:num>
  <w:num w:numId="5">
    <w:abstractNumId w:val="0"/>
  </w:num>
  <w:num w:numId="6">
    <w:abstractNumId w:val="29"/>
  </w:num>
  <w:num w:numId="7">
    <w:abstractNumId w:val="13"/>
  </w:num>
  <w:num w:numId="8">
    <w:abstractNumId w:val="3"/>
  </w:num>
  <w:num w:numId="9">
    <w:abstractNumId w:val="27"/>
  </w:num>
  <w:num w:numId="10">
    <w:abstractNumId w:val="21"/>
  </w:num>
  <w:num w:numId="11">
    <w:abstractNumId w:val="31"/>
  </w:num>
  <w:num w:numId="12">
    <w:abstractNumId w:val="19"/>
  </w:num>
  <w:num w:numId="13">
    <w:abstractNumId w:val="18"/>
  </w:num>
  <w:num w:numId="14">
    <w:abstractNumId w:val="33"/>
  </w:num>
  <w:num w:numId="15">
    <w:abstractNumId w:val="25"/>
  </w:num>
  <w:num w:numId="16">
    <w:abstractNumId w:val="22"/>
  </w:num>
  <w:num w:numId="17">
    <w:abstractNumId w:val="15"/>
  </w:num>
  <w:num w:numId="18">
    <w:abstractNumId w:val="1"/>
  </w:num>
  <w:num w:numId="19">
    <w:abstractNumId w:val="34"/>
  </w:num>
  <w:num w:numId="20">
    <w:abstractNumId w:val="4"/>
  </w:num>
  <w:num w:numId="21">
    <w:abstractNumId w:val="30"/>
  </w:num>
  <w:num w:numId="22">
    <w:abstractNumId w:val="14"/>
  </w:num>
  <w:num w:numId="23">
    <w:abstractNumId w:val="2"/>
  </w:num>
  <w:num w:numId="24">
    <w:abstractNumId w:val="28"/>
  </w:num>
  <w:num w:numId="25">
    <w:abstractNumId w:val="12"/>
  </w:num>
  <w:num w:numId="26">
    <w:abstractNumId w:val="5"/>
  </w:num>
  <w:num w:numId="27">
    <w:abstractNumId w:val="32"/>
  </w:num>
  <w:num w:numId="28">
    <w:abstractNumId w:val="6"/>
  </w:num>
  <w:num w:numId="29">
    <w:abstractNumId w:val="16"/>
  </w:num>
  <w:num w:numId="30">
    <w:abstractNumId w:val="17"/>
  </w:num>
  <w:num w:numId="31">
    <w:abstractNumId w:val="7"/>
  </w:num>
  <w:num w:numId="32">
    <w:abstractNumId w:val="24"/>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2083E"/>
    <w:rsid w:val="00032C54"/>
    <w:rsid w:val="000377C4"/>
    <w:rsid w:val="00051A4B"/>
    <w:rsid w:val="0006786B"/>
    <w:rsid w:val="000725C1"/>
    <w:rsid w:val="00094431"/>
    <w:rsid w:val="00094EF4"/>
    <w:rsid w:val="00096285"/>
    <w:rsid w:val="000A036B"/>
    <w:rsid w:val="000B5B96"/>
    <w:rsid w:val="000D6D53"/>
    <w:rsid w:val="000D7621"/>
    <w:rsid w:val="000E6C34"/>
    <w:rsid w:val="000F759C"/>
    <w:rsid w:val="000F769F"/>
    <w:rsid w:val="001020BE"/>
    <w:rsid w:val="001120BE"/>
    <w:rsid w:val="00122169"/>
    <w:rsid w:val="00153116"/>
    <w:rsid w:val="0015477E"/>
    <w:rsid w:val="00170916"/>
    <w:rsid w:val="00172D8A"/>
    <w:rsid w:val="0018125D"/>
    <w:rsid w:val="00183B68"/>
    <w:rsid w:val="00186F69"/>
    <w:rsid w:val="001A122A"/>
    <w:rsid w:val="001A5EF1"/>
    <w:rsid w:val="001A7045"/>
    <w:rsid w:val="001B559A"/>
    <w:rsid w:val="001E513D"/>
    <w:rsid w:val="00201B16"/>
    <w:rsid w:val="00211B01"/>
    <w:rsid w:val="00215F0E"/>
    <w:rsid w:val="00222F5D"/>
    <w:rsid w:val="00235AA1"/>
    <w:rsid w:val="00244FA1"/>
    <w:rsid w:val="002902BE"/>
    <w:rsid w:val="002E0247"/>
    <w:rsid w:val="002F5B49"/>
    <w:rsid w:val="00302551"/>
    <w:rsid w:val="00314569"/>
    <w:rsid w:val="00332A03"/>
    <w:rsid w:val="003429E4"/>
    <w:rsid w:val="0034606E"/>
    <w:rsid w:val="00360291"/>
    <w:rsid w:val="00362457"/>
    <w:rsid w:val="0037301B"/>
    <w:rsid w:val="003824C4"/>
    <w:rsid w:val="003A0CE5"/>
    <w:rsid w:val="003A3E82"/>
    <w:rsid w:val="003A4AAC"/>
    <w:rsid w:val="003B1BB0"/>
    <w:rsid w:val="00402727"/>
    <w:rsid w:val="00406DF8"/>
    <w:rsid w:val="0043197B"/>
    <w:rsid w:val="00484AB6"/>
    <w:rsid w:val="004939B7"/>
    <w:rsid w:val="004C0BEB"/>
    <w:rsid w:val="004F7824"/>
    <w:rsid w:val="005218E4"/>
    <w:rsid w:val="00526795"/>
    <w:rsid w:val="00561D1D"/>
    <w:rsid w:val="00564286"/>
    <w:rsid w:val="00574FEB"/>
    <w:rsid w:val="00576075"/>
    <w:rsid w:val="00583B44"/>
    <w:rsid w:val="005B1A0C"/>
    <w:rsid w:val="005E517C"/>
    <w:rsid w:val="00625055"/>
    <w:rsid w:val="00626206"/>
    <w:rsid w:val="00634511"/>
    <w:rsid w:val="006A3947"/>
    <w:rsid w:val="00702478"/>
    <w:rsid w:val="0071267A"/>
    <w:rsid w:val="00733BAB"/>
    <w:rsid w:val="0073445A"/>
    <w:rsid w:val="00736D4D"/>
    <w:rsid w:val="00740397"/>
    <w:rsid w:val="00740A68"/>
    <w:rsid w:val="007602AA"/>
    <w:rsid w:val="007B41EA"/>
    <w:rsid w:val="007C24A9"/>
    <w:rsid w:val="007C6A23"/>
    <w:rsid w:val="007F5B58"/>
    <w:rsid w:val="0080435A"/>
    <w:rsid w:val="008060E8"/>
    <w:rsid w:val="00813DB2"/>
    <w:rsid w:val="00831046"/>
    <w:rsid w:val="00857FA4"/>
    <w:rsid w:val="0086137E"/>
    <w:rsid w:val="008623FB"/>
    <w:rsid w:val="00890A75"/>
    <w:rsid w:val="008A54FF"/>
    <w:rsid w:val="008C2D7A"/>
    <w:rsid w:val="00935144"/>
    <w:rsid w:val="0096402E"/>
    <w:rsid w:val="00987F73"/>
    <w:rsid w:val="009A5653"/>
    <w:rsid w:val="009B53EA"/>
    <w:rsid w:val="009C44EC"/>
    <w:rsid w:val="009C6C02"/>
    <w:rsid w:val="009D0C7D"/>
    <w:rsid w:val="009D2E17"/>
    <w:rsid w:val="009D4E06"/>
    <w:rsid w:val="00A21F1D"/>
    <w:rsid w:val="00A2724B"/>
    <w:rsid w:val="00A30DCA"/>
    <w:rsid w:val="00A34F15"/>
    <w:rsid w:val="00A3706E"/>
    <w:rsid w:val="00A41B70"/>
    <w:rsid w:val="00A47BC1"/>
    <w:rsid w:val="00A52594"/>
    <w:rsid w:val="00A94A8D"/>
    <w:rsid w:val="00AA0343"/>
    <w:rsid w:val="00AA33B0"/>
    <w:rsid w:val="00AC7AB6"/>
    <w:rsid w:val="00AD1003"/>
    <w:rsid w:val="00AD221A"/>
    <w:rsid w:val="00AD2F66"/>
    <w:rsid w:val="00AE2F21"/>
    <w:rsid w:val="00AE7404"/>
    <w:rsid w:val="00AF1176"/>
    <w:rsid w:val="00B0191F"/>
    <w:rsid w:val="00B0329C"/>
    <w:rsid w:val="00B15E23"/>
    <w:rsid w:val="00B22501"/>
    <w:rsid w:val="00B30581"/>
    <w:rsid w:val="00B460F2"/>
    <w:rsid w:val="00B62C40"/>
    <w:rsid w:val="00B631B2"/>
    <w:rsid w:val="00B92F39"/>
    <w:rsid w:val="00BA1C05"/>
    <w:rsid w:val="00BA5F69"/>
    <w:rsid w:val="00BB697B"/>
    <w:rsid w:val="00BC1006"/>
    <w:rsid w:val="00BD2121"/>
    <w:rsid w:val="00C0644C"/>
    <w:rsid w:val="00C13D6D"/>
    <w:rsid w:val="00C30FA7"/>
    <w:rsid w:val="00C61A6F"/>
    <w:rsid w:val="00C67917"/>
    <w:rsid w:val="00C7074B"/>
    <w:rsid w:val="00C853EB"/>
    <w:rsid w:val="00C942C3"/>
    <w:rsid w:val="00CA09FB"/>
    <w:rsid w:val="00CB5DF2"/>
    <w:rsid w:val="00CD09BC"/>
    <w:rsid w:val="00CD739E"/>
    <w:rsid w:val="00CE45EB"/>
    <w:rsid w:val="00D14265"/>
    <w:rsid w:val="00D16B62"/>
    <w:rsid w:val="00D42A80"/>
    <w:rsid w:val="00D64C12"/>
    <w:rsid w:val="00D66128"/>
    <w:rsid w:val="00D70C83"/>
    <w:rsid w:val="00D765CF"/>
    <w:rsid w:val="00DA4DA8"/>
    <w:rsid w:val="00DB332E"/>
    <w:rsid w:val="00DC5770"/>
    <w:rsid w:val="00DE2C37"/>
    <w:rsid w:val="00DE62D1"/>
    <w:rsid w:val="00DF5407"/>
    <w:rsid w:val="00E104EB"/>
    <w:rsid w:val="00E21520"/>
    <w:rsid w:val="00E269DB"/>
    <w:rsid w:val="00E310ED"/>
    <w:rsid w:val="00E50EF0"/>
    <w:rsid w:val="00E743CC"/>
    <w:rsid w:val="00E82B21"/>
    <w:rsid w:val="00E86E54"/>
    <w:rsid w:val="00E90C4C"/>
    <w:rsid w:val="00E91D3F"/>
    <w:rsid w:val="00E927C7"/>
    <w:rsid w:val="00E93D02"/>
    <w:rsid w:val="00E9757A"/>
    <w:rsid w:val="00EA47B3"/>
    <w:rsid w:val="00EA4F4F"/>
    <w:rsid w:val="00ED494B"/>
    <w:rsid w:val="00EE2769"/>
    <w:rsid w:val="00EE3F50"/>
    <w:rsid w:val="00EE768E"/>
    <w:rsid w:val="00F218C2"/>
    <w:rsid w:val="00F269EE"/>
    <w:rsid w:val="00F50063"/>
    <w:rsid w:val="00F52ED9"/>
    <w:rsid w:val="00F670B5"/>
    <w:rsid w:val="00F9681C"/>
    <w:rsid w:val="00FA307F"/>
    <w:rsid w:val="00FA4663"/>
    <w:rsid w:val="00FC543B"/>
    <w:rsid w:val="00FE1910"/>
    <w:rsid w:val="00FF41D1"/>
    <w:rsid w:val="00FF5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lang/>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lang/>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character" w:customStyle="1" w:styleId="emtidy-4">
    <w:name w:val="emtidy-4"/>
    <w:rsid w:val="00A52594"/>
  </w:style>
  <w:style w:type="paragraph" w:styleId="a9">
    <w:name w:val="Revision"/>
    <w:hidden/>
    <w:uiPriority w:val="99"/>
    <w:semiHidden/>
    <w:rsid w:val="00F9681C"/>
    <w:rPr>
      <w:kern w:val="2"/>
      <w:sz w:val="21"/>
      <w:szCs w:val="24"/>
    </w:rPr>
  </w:style>
  <w:style w:type="paragraph" w:styleId="aa">
    <w:name w:val="Body Text Indent"/>
    <w:basedOn w:val="a"/>
    <w:link w:val="Char2"/>
    <w:unhideWhenUsed/>
    <w:rsid w:val="00564286"/>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a"/>
    <w:rsid w:val="00564286"/>
    <w:rPr>
      <w:rFonts w:ascii="Courier New" w:hAnsi="Courier New"/>
      <w:sz w:val="24"/>
      <w:lang w:eastAsia="en-US"/>
    </w:rPr>
  </w:style>
  <w:style w:type="character" w:customStyle="1" w:styleId="apple-converted-space">
    <w:name w:val="apple-converted-space"/>
    <w:rsid w:val="00564286"/>
  </w:style>
  <w:style w:type="character" w:styleId="ab">
    <w:name w:val="Emphasis"/>
    <w:uiPriority w:val="20"/>
    <w:qFormat/>
    <w:rsid w:val="00564286"/>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326FE-AC00-49F9-8BE1-692F0EEC0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1148</Words>
  <Characters>6549</Characters>
  <Application>Microsoft Office Word</Application>
  <DocSecurity>0</DocSecurity>
  <Lines>54</Lines>
  <Paragraphs>15</Paragraphs>
  <ScaleCrop>false</ScaleCrop>
  <Company>BIT</Company>
  <LinksUpToDate>false</LinksUpToDate>
  <CharactersWithSpaces>7682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2</cp:revision>
  <cp:lastPrinted>2016-03-30T01:12:00Z</cp:lastPrinted>
  <dcterms:created xsi:type="dcterms:W3CDTF">2017-11-16T02:02:00Z</dcterms:created>
  <dcterms:modified xsi:type="dcterms:W3CDTF">2017-11-16T02:02:00Z</dcterms:modified>
</cp:coreProperties>
</file>